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"/>
        <w:gridCol w:w="177"/>
        <w:gridCol w:w="11727"/>
      </w:tblGrid>
      <w:tr w:rsidR="00F85702" w:rsidRPr="00F85702" w:rsidTr="00F85702">
        <w:trPr>
          <w:tblCellSpacing w:w="0" w:type="dxa"/>
        </w:trPr>
        <w:tc>
          <w:tcPr>
            <w:tcW w:w="500" w:type="pct"/>
            <w:noWrap/>
            <w:hideMark/>
          </w:tcPr>
          <w:p w:rsidR="00F85702" w:rsidRPr="00F85702" w:rsidRDefault="00F85702" w:rsidP="00F857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5702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  <w:tc>
          <w:tcPr>
            <w:tcW w:w="150" w:type="dxa"/>
            <w:hideMark/>
          </w:tcPr>
          <w:p w:rsidR="00F85702" w:rsidRPr="00F85702" w:rsidRDefault="00F85702" w:rsidP="00F857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" cy="476250"/>
                  <wp:effectExtent l="19050" t="0" r="0" b="0"/>
                  <wp:docPr id="36" name="Picture 36" descr="white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white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727"/>
            </w:tblGrid>
            <w:tr w:rsidR="00F85702" w:rsidRPr="00F857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85702" w:rsidRP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bookmarkStart w:id="0" w:name="begin"/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br/>
                    <w:t> 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7"/>
                    <w:gridCol w:w="2769"/>
                    <w:gridCol w:w="132"/>
                    <w:gridCol w:w="1054"/>
                    <w:gridCol w:w="131"/>
                    <w:gridCol w:w="131"/>
                    <w:gridCol w:w="528"/>
                    <w:gridCol w:w="922"/>
                    <w:gridCol w:w="131"/>
                    <w:gridCol w:w="790"/>
                    <w:gridCol w:w="790"/>
                    <w:gridCol w:w="1187"/>
                    <w:gridCol w:w="528"/>
                    <w:gridCol w:w="131"/>
                    <w:gridCol w:w="263"/>
                    <w:gridCol w:w="790"/>
                    <w:gridCol w:w="131"/>
                    <w:gridCol w:w="922"/>
                  </w:tblGrid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5"/>
                        <w:noWrap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outset" w:sz="18" w:space="0" w:color="FF0000"/>
                            <w:left w:val="outset" w:sz="18" w:space="0" w:color="FF0000"/>
                            <w:bottom w:val="outset" w:sz="18" w:space="0" w:color="FF0000"/>
                            <w:right w:val="outset" w:sz="18" w:space="0" w:color="FF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261"/>
                        </w:tblGrid>
                        <w:tr w:rsidR="00F85702" w:rsidRPr="00F8570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0000"/>
                                <w:left w:val="outset" w:sz="6" w:space="0" w:color="FF0000"/>
                                <w:bottom w:val="outset" w:sz="6" w:space="0" w:color="FF0000"/>
                                <w:right w:val="outset" w:sz="6" w:space="0" w:color="FF0000"/>
                              </w:tcBorders>
                              <w:noWrap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6944"/>
                              </w:tblGrid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State Board of Elections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Number of Precincts and Registered Voters by County and City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as of Close of Books for the May Municipal Election - April 5, 2004</w:t>
                                    </w:r>
                                  </w:p>
                                </w:tc>
                              </w:tr>
                            </w:tbl>
                            <w:p w:rsidR="00F85702" w:rsidRPr="00F85702" w:rsidRDefault="00F85702" w:rsidP="00F857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480"/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  <w:u w:val="single"/>
                          </w:rPr>
                          <w:t>Locality</w:t>
                        </w: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Precincts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 Voters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 Voters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 Voters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 Voters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9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Accomack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18,423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1,456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19,879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Albemarle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52,614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2,461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55,081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Alleghany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9,915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10,440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Amelia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6,776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7,087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Amherst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16,259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845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17,104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Appomattox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8,436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484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8,920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Arlington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108,071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14,520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122,725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Augusta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35,113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1,467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36,580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Bath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3,178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3,269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Bedford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37,736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1,741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39,477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Bland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4,188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4,247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Botetourt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19,570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20,381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Brunswick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9,722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10,182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Buchanan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16,008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889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16,897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Buckingham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8,071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8,482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Campbell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29,635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29,638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Caroline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13,112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827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13,939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Carroll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16,144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561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16,705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Charles City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4,526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4,610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Charlotte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7,847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8,044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Chesterfield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161,389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11,434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172,866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Clarke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7,675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231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7,908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Craig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3,522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3,560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Culpeper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21,364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618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21,982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Cumberland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5,496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5,940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Dickenson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11,197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601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11,798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Dinwiddie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14,242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453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14,696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Essex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5,676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6,044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Fairfax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554,140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47,247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806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602,193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Fauquier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35,523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1,374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36,898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Floyd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8,736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9,096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Fluvanna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13,578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396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13,974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Franklin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27,785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715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28,500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Frederick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35,543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2,364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37,907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Giles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9,978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10,542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285"/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P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br/>
                  </w:r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lastRenderedPageBreak/>
                    <w:br/>
                    <w:t> 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7"/>
                    <w:gridCol w:w="2769"/>
                    <w:gridCol w:w="132"/>
                    <w:gridCol w:w="1054"/>
                    <w:gridCol w:w="131"/>
                    <w:gridCol w:w="131"/>
                    <w:gridCol w:w="528"/>
                    <w:gridCol w:w="922"/>
                    <w:gridCol w:w="131"/>
                    <w:gridCol w:w="790"/>
                    <w:gridCol w:w="790"/>
                    <w:gridCol w:w="1187"/>
                    <w:gridCol w:w="528"/>
                    <w:gridCol w:w="131"/>
                    <w:gridCol w:w="263"/>
                    <w:gridCol w:w="790"/>
                    <w:gridCol w:w="131"/>
                    <w:gridCol w:w="922"/>
                  </w:tblGrid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5"/>
                        <w:noWrap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outset" w:sz="18" w:space="0" w:color="FF0000"/>
                            <w:left w:val="outset" w:sz="18" w:space="0" w:color="FF0000"/>
                            <w:bottom w:val="outset" w:sz="18" w:space="0" w:color="FF0000"/>
                            <w:right w:val="outset" w:sz="18" w:space="0" w:color="FF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261"/>
                        </w:tblGrid>
                        <w:tr w:rsidR="00F85702" w:rsidRPr="00F8570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0000"/>
                                <w:left w:val="outset" w:sz="6" w:space="0" w:color="FF0000"/>
                                <w:bottom w:val="outset" w:sz="6" w:space="0" w:color="FF0000"/>
                                <w:right w:val="outset" w:sz="6" w:space="0" w:color="FF0000"/>
                              </w:tcBorders>
                              <w:noWrap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6944"/>
                              </w:tblGrid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State Board of Elections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Number of Precincts and Registered Voters by County and City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as of Close of Books for the May Municipal Election - April 5, 2004</w:t>
                                    </w:r>
                                  </w:p>
                                </w:tc>
                              </w:tr>
                            </w:tbl>
                            <w:p w:rsidR="00F85702" w:rsidRPr="00F85702" w:rsidRDefault="00F85702" w:rsidP="00F857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480"/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  <w:u w:val="single"/>
                          </w:rPr>
                          <w:t>Locality</w:t>
                        </w: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Precincts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 Voters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 Voters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 Voters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 Voters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9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Gloucester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19,714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20,711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Goochland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11,950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12,324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Grayson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9,550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10,394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Greene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8,858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473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9,332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Greensville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5,997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6,269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Halifax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19,684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20,553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Hanover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57,712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1,811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59,523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Henrico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156,449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13,092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169,573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Henry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32,129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1,673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33,802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Highland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1,955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1,977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Isle of Wight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19,735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808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20,543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James City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36,145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2,022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38,169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King and Queen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4,205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4,354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King George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9,210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9,580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King William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8,244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336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8,580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Lancaster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7,709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302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8,011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15,105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15,451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Loudoun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123,604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7,264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130,937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Louisa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15,675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528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16,203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Lunenburg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6,800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7,130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Madison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7,282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7,380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Mathews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6,308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6,571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Mecklenburg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17,832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641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18,473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Middlesex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6,609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6,763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Montgomery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39,148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4,004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43,152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Nelson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9,151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9,350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New Kent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9,195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9,595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Northampton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7,868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464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8,332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Northumberland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7,865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8,243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Nottoway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7,864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8,334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Orange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16,384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902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17,288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Page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13,573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13,843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Patrick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10,560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10,833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Pittsylvania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34,999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2,526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37,525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Powhatan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14,080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14,465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285"/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br/>
                  </w: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P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br/>
                    <w:t> 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7"/>
                    <w:gridCol w:w="2769"/>
                    <w:gridCol w:w="132"/>
                    <w:gridCol w:w="1054"/>
                    <w:gridCol w:w="131"/>
                    <w:gridCol w:w="131"/>
                    <w:gridCol w:w="528"/>
                    <w:gridCol w:w="922"/>
                    <w:gridCol w:w="131"/>
                    <w:gridCol w:w="790"/>
                    <w:gridCol w:w="790"/>
                    <w:gridCol w:w="1187"/>
                    <w:gridCol w:w="528"/>
                    <w:gridCol w:w="131"/>
                    <w:gridCol w:w="263"/>
                    <w:gridCol w:w="790"/>
                    <w:gridCol w:w="131"/>
                    <w:gridCol w:w="922"/>
                  </w:tblGrid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0" w:type="pct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5"/>
                        <w:noWrap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outset" w:sz="18" w:space="0" w:color="FF0000"/>
                            <w:left w:val="outset" w:sz="18" w:space="0" w:color="FF0000"/>
                            <w:bottom w:val="outset" w:sz="18" w:space="0" w:color="FF0000"/>
                            <w:right w:val="outset" w:sz="18" w:space="0" w:color="FF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261"/>
                        </w:tblGrid>
                        <w:tr w:rsidR="00F85702" w:rsidRPr="00F8570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0000"/>
                                <w:left w:val="outset" w:sz="6" w:space="0" w:color="FF0000"/>
                                <w:bottom w:val="outset" w:sz="6" w:space="0" w:color="FF0000"/>
                                <w:right w:val="outset" w:sz="6" w:space="0" w:color="FF0000"/>
                              </w:tcBorders>
                              <w:noWrap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6944"/>
                              </w:tblGrid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State Board of Elections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Number of Precincts and Registered Voters by County and City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as of Close of Books for the May Municipal Election - April 5, 2004</w:t>
                                    </w:r>
                                  </w:p>
                                </w:tc>
                              </w:tr>
                            </w:tbl>
                            <w:p w:rsidR="00F85702" w:rsidRPr="00F85702" w:rsidRDefault="00F85702" w:rsidP="00F857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480"/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  <w:u w:val="single"/>
                          </w:rPr>
                          <w:t>Locality</w:t>
                        </w: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Precincts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 Voters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 Voters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 Voters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 Voters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9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Prince Edward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10,620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10,869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Prince George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15,894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1,546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17,449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Prince William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161,559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17,649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179,212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Pulaski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18,915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1,102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20,017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Rappahannock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4,754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309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5,063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Richmond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4,514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4,604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Roanoke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57,287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3,005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60,293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Rockbridge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11,231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724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11,955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Rockingham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35,426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1,511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36,948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Russell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18,006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620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18,626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Scott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14,380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1,456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15,836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Shenandoah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20,973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1,103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22,078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Smyth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17,939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467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18,406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Southampton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9,889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521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10,410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Spotsylvania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58,144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2,243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60,387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Stafford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57,463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4,488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61,951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Surry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4,545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4,689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Sussex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6,243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342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6,585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Tazewell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25,897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1,543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27,440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Warren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18,454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19,356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Washington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29,756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1,665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31,421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Westmoreland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9,406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284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9,690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Wise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21,433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2,130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23,563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Wythe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15,749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925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16,674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York County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36,295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2,052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38,357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Alexandria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73,095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13,349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86,511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Bedford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3,412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3,568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Bristol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10,127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621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10,748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Buena Vista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3,256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3,348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Charlottesville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19,866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1,812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21,680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Chesapeake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113,868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5,650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119,526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Colonial Heights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10,722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449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11,171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Covington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3,573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3,719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Danville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25,705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2,146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27,851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Emporia City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3,186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315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3,501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285"/>
                      <w:tblCellSpacing w:w="0" w:type="dxa"/>
                    </w:trPr>
                    <w:tc>
                      <w:tcPr>
                        <w:tcW w:w="0" w:type="auto"/>
                        <w:gridSpan w:val="18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br/>
                  </w:r>
                  <w:r w:rsidRPr="00F85702"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  <w:br/>
                    <w:t>  </w:t>
                  </w: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p w:rsidR="00F85702" w:rsidRP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  <w:tbl>
                  <w:tblPr>
                    <w:tblW w:w="1192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"/>
                    <w:gridCol w:w="2400"/>
                    <w:gridCol w:w="120"/>
                    <w:gridCol w:w="375"/>
                    <w:gridCol w:w="615"/>
                    <w:gridCol w:w="120"/>
                    <w:gridCol w:w="120"/>
                    <w:gridCol w:w="510"/>
                    <w:gridCol w:w="870"/>
                    <w:gridCol w:w="120"/>
                    <w:gridCol w:w="1485"/>
                    <w:gridCol w:w="195"/>
                    <w:gridCol w:w="735"/>
                    <w:gridCol w:w="915"/>
                    <w:gridCol w:w="255"/>
                    <w:gridCol w:w="300"/>
                    <w:gridCol w:w="645"/>
                    <w:gridCol w:w="120"/>
                    <w:gridCol w:w="330"/>
                    <w:gridCol w:w="1005"/>
                    <w:gridCol w:w="180"/>
                    <w:gridCol w:w="135"/>
                    <w:gridCol w:w="225"/>
                  </w:tblGrid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8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1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35" w:type="dxa"/>
                        <w:gridSpan w:val="19"/>
                        <w:noWrap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outset" w:sz="18" w:space="0" w:color="FF0000"/>
                            <w:left w:val="outset" w:sz="18" w:space="0" w:color="FF0000"/>
                            <w:bottom w:val="outset" w:sz="18" w:space="0" w:color="FF0000"/>
                            <w:right w:val="outset" w:sz="18" w:space="0" w:color="FF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1219"/>
                        </w:tblGrid>
                        <w:tr w:rsidR="00F85702" w:rsidRPr="00F8570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FF0000"/>
                                <w:left w:val="outset" w:sz="6" w:space="0" w:color="FF0000"/>
                                <w:bottom w:val="outset" w:sz="6" w:space="0" w:color="FF0000"/>
                                <w:right w:val="outset" w:sz="6" w:space="0" w:color="FF0000"/>
                              </w:tcBorders>
                              <w:noWrap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6944"/>
                              </w:tblGrid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State Board of Elections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Number of Precincts and Registered Voters by County and City</w:t>
                                    </w:r>
                                  </w:p>
                                </w:tc>
                              </w:tr>
                              <w:tr w:rsidR="00F85702" w:rsidRPr="00F85702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F85702" w:rsidRPr="00F85702" w:rsidRDefault="00F85702" w:rsidP="00F8570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8570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80"/>
                                        <w:sz w:val="24"/>
                                        <w:szCs w:val="24"/>
                                      </w:rPr>
                                      <w:t>as of Close of Books for the May Municipal Election - April 5, 2004</w:t>
                                    </w:r>
                                  </w:p>
                                </w:tc>
                              </w:tr>
                            </w:tbl>
                            <w:p w:rsidR="00F85702" w:rsidRPr="00F85702" w:rsidRDefault="00F85702" w:rsidP="00F85702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480"/>
                      <w:tblCellSpacing w:w="0" w:type="dxa"/>
                    </w:trPr>
                    <w:tc>
                      <w:tcPr>
                        <w:tcW w:w="11925" w:type="dxa"/>
                        <w:gridSpan w:val="2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  <w:u w:val="single"/>
                          </w:rPr>
                          <w:t>Locality</w:t>
                        </w: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30" w:type="dxa"/>
                        <w:gridSpan w:val="4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Precincts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Active Voters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Inactive Voters</w:t>
                        </w:r>
                      </w:p>
                    </w:tc>
                    <w:tc>
                      <w:tcPr>
                        <w:tcW w:w="2235" w:type="dxa"/>
                        <w:gridSpan w:val="5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Overseas Voters</w:t>
                        </w:r>
                      </w:p>
                    </w:tc>
                    <w:tc>
                      <w:tcPr>
                        <w:tcW w:w="1515" w:type="dxa"/>
                        <w:gridSpan w:val="3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Totals Voters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65" w:type="dxa"/>
                        <w:gridSpan w:val="1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0" w:type="dxa"/>
                        <w:gridSpan w:val="16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Fairfax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12,909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1,037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13,947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Falls Church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6,722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446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7,203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Franklin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4,910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340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5,250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Fredericksburg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9,469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1,631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11,101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Galax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3,408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314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3,722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Hampton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69,073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7,096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76,172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Harrisonburg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14,660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1,134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15,797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Hopewell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11,163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1,155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12,318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Lexington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2,913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3,277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Lynchburg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35,298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1,734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37,032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Manassas Park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4,756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308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5,064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Manassas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17,712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924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18,636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Martinsville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7,648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724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8,372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Newport News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92,418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5,853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98,280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Norfolk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92,265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11,274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103,561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Norton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2,259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179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2,438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Petersburg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16,232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1,752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17,984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Poquoson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7,790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361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8,152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Portsmouth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50,146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6,578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56,730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Radford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6,430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442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6,872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Richmond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71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87,024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8,553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95,579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Roanoke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52,607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2,377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54,985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Salem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14,452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727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15,179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Staunton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11,860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961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12,821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Suffolk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41,291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2,540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43,832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Virginia Beach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85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232,887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17,157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250,047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Waynesboro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10,260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564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10,824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Williamsburg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5,450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560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6,012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Winchester City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12,407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5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957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  <w:gridSpan w:val="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13,364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rHeight w:val="285"/>
                      <w:tblCellSpacing w:w="0" w:type="dxa"/>
                    </w:trPr>
                    <w:tc>
                      <w:tcPr>
                        <w:tcW w:w="11925" w:type="dxa"/>
                        <w:gridSpan w:val="23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Georgia" w:eastAsia="Times New Roman" w:hAnsi="Georgia" w:cs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Merge w:val="restart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80"/>
                            <w:sz w:val="24"/>
                            <w:szCs w:val="24"/>
                          </w:rPr>
                          <w:t>State totals:</w:t>
                        </w:r>
                      </w:p>
                    </w:tc>
                    <w:tc>
                      <w:tcPr>
                        <w:tcW w:w="9375" w:type="dxa"/>
                        <w:gridSpan w:val="21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85702" w:rsidRPr="00F85702">
                    <w:trPr>
                      <w:tblCellSpacing w:w="0" w:type="dxa"/>
                    </w:trPr>
                    <w:tc>
                      <w:tcPr>
                        <w:tcW w:w="15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2,294    </w:t>
                        </w:r>
                      </w:p>
                    </w:tc>
                    <w:tc>
                      <w:tcPr>
                        <w:tcW w:w="120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05" w:type="dxa"/>
                        <w:gridSpan w:val="5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before="100" w:beforeAutospacing="1" w:after="100" w:afterAutospacing="1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         4,008,337</w:t>
                        </w:r>
                      </w:p>
                    </w:tc>
                    <w:tc>
                      <w:tcPr>
                        <w:tcW w:w="195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0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289,564     </w:t>
                        </w:r>
                      </w:p>
                    </w:tc>
                    <w:tc>
                      <w:tcPr>
                        <w:tcW w:w="255" w:type="dxa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gridSpan w:val="2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before="100" w:beforeAutospacing="1" w:after="100" w:afterAutospacing="1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1,306</w:t>
                        </w:r>
                      </w:p>
                    </w:tc>
                    <w:tc>
                      <w:tcPr>
                        <w:tcW w:w="450" w:type="dxa"/>
                        <w:gridSpan w:val="2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gridSpan w:val="3"/>
                        <w:noWrap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jc w:val="right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57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4,299,207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5702" w:rsidRPr="00F85702" w:rsidRDefault="00F85702" w:rsidP="00F857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:rsidR="00F85702" w:rsidRPr="00F85702" w:rsidRDefault="00F85702" w:rsidP="00F8570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5702" w:rsidRPr="00F85702" w:rsidRDefault="00F85702" w:rsidP="00F8570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D27B01" w:rsidRPr="00F85702" w:rsidRDefault="00D27B01" w:rsidP="00F85702"/>
    <w:sectPr w:rsidR="00D27B01" w:rsidRPr="00F8570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C1AB9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2012-07-19T19:13:00Z</cp:lastPrinted>
  <dcterms:created xsi:type="dcterms:W3CDTF">2012-07-19T19:16:00Z</dcterms:created>
  <dcterms:modified xsi:type="dcterms:W3CDTF">2012-07-19T19:16:00Z</dcterms:modified>
</cp:coreProperties>
</file>