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C20C" w14:textId="6EFFDCB6" w:rsidR="00AA77B6" w:rsidRPr="00C33E76" w:rsidRDefault="00C33E76" w:rsidP="00C33E76">
      <w:pPr>
        <w:spacing w:after="0" w:line="240" w:lineRule="auto"/>
        <w:ind w:left="180" w:right="130"/>
        <w:jc w:val="center"/>
        <w:rPr>
          <w:rFonts w:ascii="Garamond" w:hAnsi="Garamond"/>
          <w:smallCaps/>
          <w:sz w:val="68"/>
          <w:szCs w:val="68"/>
        </w:rPr>
      </w:pPr>
      <w:r>
        <w:rPr>
          <w:rFonts w:ascii="Garamond" w:hAnsi="Garamond"/>
          <w:smallCaps/>
          <w:sz w:val="68"/>
        </w:rPr>
        <w:t>Elecciones Generales y Especiales de Noviembre</w:t>
      </w:r>
      <w:r w:rsidR="00564BA5">
        <w:rPr>
          <w:rFonts w:ascii="Garamond" w:hAnsi="Garamond"/>
          <w:smallCaps/>
          <w:sz w:val="68"/>
        </w:rPr>
        <w:t xml:space="preserve"> de 202</w:t>
      </w:r>
      <w:r w:rsidR="00FC4157">
        <w:rPr>
          <w:rFonts w:ascii="Garamond" w:hAnsi="Garamond"/>
          <w:smallCaps/>
          <w:sz w:val="68"/>
        </w:rPr>
        <w:t>6</w:t>
      </w:r>
    </w:p>
    <w:p w14:paraId="0BC79F19" w14:textId="6AD37C06" w:rsidR="009977E5" w:rsidRPr="00C33E76" w:rsidRDefault="009977E5" w:rsidP="007E637E">
      <w:pPr>
        <w:spacing w:after="0" w:line="240" w:lineRule="auto"/>
        <w:jc w:val="center"/>
        <w:rPr>
          <w:rFonts w:ascii="Garamond" w:hAnsi="Garamond"/>
          <w:smallCaps/>
          <w:sz w:val="68"/>
          <w:szCs w:val="68"/>
        </w:rPr>
      </w:pPr>
      <w:r>
        <w:rPr>
          <w:rFonts w:ascii="Garamond" w:hAnsi="Garamond"/>
          <w:smallCaps/>
          <w:sz w:val="68"/>
        </w:rPr>
        <w:t>Información de votación</w:t>
      </w:r>
    </w:p>
    <w:p w14:paraId="0BC79F1A" w14:textId="77777777" w:rsidR="00EA6840" w:rsidRPr="0032617D" w:rsidRDefault="00EA6840" w:rsidP="007E637E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</w:p>
    <w:p w14:paraId="2182B9EE" w14:textId="71DA658D" w:rsidR="00D86CEE" w:rsidRPr="00226936" w:rsidRDefault="009977E5" w:rsidP="007E637E">
      <w:pPr>
        <w:spacing w:after="0" w:line="240" w:lineRule="auto"/>
        <w:jc w:val="center"/>
        <w:rPr>
          <w:rFonts w:ascii="Garamond" w:hAnsi="Garamond"/>
          <w:sz w:val="60"/>
          <w:szCs w:val="60"/>
        </w:rPr>
      </w:pPr>
      <w:r>
        <w:rPr>
          <w:rFonts w:ascii="Garamond" w:hAnsi="Garamond"/>
          <w:sz w:val="60"/>
        </w:rPr>
        <w:t xml:space="preserve">Fecha de las elecciones: martes </w:t>
      </w:r>
      <w:r w:rsidR="005E1204">
        <w:rPr>
          <w:rFonts w:ascii="Garamond" w:hAnsi="Garamond"/>
          <w:sz w:val="60"/>
        </w:rPr>
        <w:t>3</w:t>
      </w:r>
      <w:r>
        <w:rPr>
          <w:rFonts w:ascii="Garamond" w:hAnsi="Garamond"/>
          <w:sz w:val="60"/>
        </w:rPr>
        <w:t xml:space="preserve"> de noviembre de 202</w:t>
      </w:r>
      <w:r w:rsidR="005E1204">
        <w:rPr>
          <w:rFonts w:ascii="Garamond" w:hAnsi="Garamond"/>
          <w:sz w:val="60"/>
        </w:rPr>
        <w:t>6</w:t>
      </w:r>
    </w:p>
    <w:p w14:paraId="0D84E05F" w14:textId="77777777" w:rsidR="00CC4558" w:rsidRPr="0032617D" w:rsidRDefault="00CC4558" w:rsidP="007E637E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</w:p>
    <w:p w14:paraId="6F0D94C0" w14:textId="21E0629C" w:rsidR="0076428A" w:rsidRPr="00226936" w:rsidRDefault="0076428A" w:rsidP="007E637E">
      <w:pPr>
        <w:spacing w:after="0" w:line="240" w:lineRule="auto"/>
        <w:jc w:val="center"/>
        <w:rPr>
          <w:rFonts w:ascii="Garamond" w:hAnsi="Garamond"/>
          <w:sz w:val="60"/>
          <w:szCs w:val="60"/>
        </w:rPr>
      </w:pPr>
      <w:r>
        <w:rPr>
          <w:rFonts w:ascii="Garamond" w:hAnsi="Garamond"/>
          <w:sz w:val="60"/>
        </w:rPr>
        <w:t>Hora de apertura de las urnas para votar: 6:00 a. m.</w:t>
      </w:r>
    </w:p>
    <w:p w14:paraId="3DA04F3D" w14:textId="77777777" w:rsidR="00CC4558" w:rsidRPr="0032617D" w:rsidRDefault="00CC4558" w:rsidP="007E637E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</w:p>
    <w:p w14:paraId="3833BAA9" w14:textId="70D7655D" w:rsidR="0076428A" w:rsidRPr="00226936" w:rsidRDefault="0076428A" w:rsidP="007E637E">
      <w:pPr>
        <w:spacing w:after="0" w:line="240" w:lineRule="auto"/>
        <w:jc w:val="center"/>
        <w:rPr>
          <w:rFonts w:ascii="Garamond" w:hAnsi="Garamond"/>
          <w:smallCaps/>
          <w:sz w:val="60"/>
          <w:szCs w:val="60"/>
        </w:rPr>
      </w:pPr>
      <w:r>
        <w:rPr>
          <w:rFonts w:ascii="Garamond" w:hAnsi="Garamond"/>
          <w:sz w:val="60"/>
        </w:rPr>
        <w:t>Hora de cierre de las urnas: 7:00 p. m.</w:t>
      </w:r>
    </w:p>
    <w:p w14:paraId="4A0CAFE0" w14:textId="5293BD19" w:rsidR="00CC4558" w:rsidRPr="0032617D" w:rsidRDefault="00226936" w:rsidP="001C507B">
      <w:pPr>
        <w:spacing w:after="0" w:line="240" w:lineRule="auto"/>
        <w:ind w:left="90" w:right="130"/>
        <w:jc w:val="center"/>
        <w:rPr>
          <w:rFonts w:ascii="Garamond" w:hAnsi="Garamond"/>
          <w:sz w:val="48"/>
          <w:szCs w:val="48"/>
        </w:rPr>
      </w:pPr>
      <w:r w:rsidRPr="0032617D">
        <w:rPr>
          <w:rFonts w:ascii="Garamond" w:hAnsi="Garamond"/>
          <w:sz w:val="48"/>
          <w:szCs w:val="48"/>
        </w:rPr>
        <w:t>(Si usted está en la fila para votar antes de las 7:00 p. m., se le permitirá votar. (Código de Virginia, sección 24.2-603))</w:t>
      </w:r>
    </w:p>
    <w:p w14:paraId="228C1B07" w14:textId="77777777" w:rsidR="001C507B" w:rsidRPr="0032617D" w:rsidRDefault="001C507B" w:rsidP="00B2405A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2"/>
        <w:gridCol w:w="270"/>
        <w:gridCol w:w="9720"/>
      </w:tblGrid>
      <w:tr w:rsidR="00F25BD1" w:rsidRPr="00B2405A" w14:paraId="0514762E" w14:textId="77777777" w:rsidTr="00FF1B21">
        <w:trPr>
          <w:trHeight w:val="1756"/>
          <w:jc w:val="center"/>
        </w:trPr>
        <w:tc>
          <w:tcPr>
            <w:tcW w:w="2672" w:type="dxa"/>
          </w:tcPr>
          <w:p w14:paraId="43523DCD" w14:textId="756C9197" w:rsidR="00F25BD1" w:rsidRPr="0032617D" w:rsidRDefault="00F25BD1" w:rsidP="00F25BD1">
            <w:pPr>
              <w:jc w:val="right"/>
              <w:rPr>
                <w:rFonts w:ascii="Garamond" w:hAnsi="Garamond"/>
                <w:sz w:val="56"/>
                <w:szCs w:val="56"/>
              </w:rPr>
            </w:pPr>
            <w:r w:rsidRPr="0032617D">
              <w:rPr>
                <w:rFonts w:ascii="Garamond" w:hAnsi="Garamond"/>
                <w:sz w:val="56"/>
                <w:szCs w:val="56"/>
              </w:rPr>
              <w:t>Elecciones:</w:t>
            </w:r>
          </w:p>
        </w:tc>
        <w:tc>
          <w:tcPr>
            <w:tcW w:w="270" w:type="dxa"/>
          </w:tcPr>
          <w:p w14:paraId="10069AE1" w14:textId="77777777" w:rsidR="00F25BD1" w:rsidRPr="001C507B" w:rsidRDefault="00F25BD1" w:rsidP="00F25BD1">
            <w:pPr>
              <w:rPr>
                <w:rFonts w:ascii="Garamond" w:hAnsi="Garamond"/>
                <w:sz w:val="48"/>
                <w:szCs w:val="48"/>
              </w:rPr>
            </w:pPr>
          </w:p>
        </w:tc>
        <w:tc>
          <w:tcPr>
            <w:tcW w:w="9720" w:type="dxa"/>
          </w:tcPr>
          <w:p w14:paraId="015092AE" w14:textId="70BF9EFA" w:rsidR="00C33E76" w:rsidRPr="0032617D" w:rsidRDefault="009C564C" w:rsidP="00C81B64">
            <w:pPr>
              <w:numPr>
                <w:ilvl w:val="0"/>
                <w:numId w:val="2"/>
              </w:numPr>
              <w:ind w:left="522" w:hanging="522"/>
              <w:rPr>
                <w:rFonts w:ascii="Garamond" w:hAnsi="Garamond"/>
                <w:sz w:val="48"/>
                <w:szCs w:val="48"/>
              </w:rPr>
            </w:pPr>
            <w:r w:rsidRPr="009C564C">
              <w:rPr>
                <w:rFonts w:ascii="Garamond" w:hAnsi="Garamond"/>
                <w:sz w:val="48"/>
                <w:szCs w:val="48"/>
              </w:rPr>
              <w:t xml:space="preserve">Senado de </w:t>
            </w:r>
            <w:r>
              <w:rPr>
                <w:rFonts w:ascii="Garamond" w:hAnsi="Garamond"/>
                <w:sz w:val="48"/>
                <w:szCs w:val="48"/>
              </w:rPr>
              <w:t xml:space="preserve">US (1 </w:t>
            </w:r>
            <w:proofErr w:type="spellStart"/>
            <w:r>
              <w:rPr>
                <w:rFonts w:ascii="Garamond" w:hAnsi="Garamond"/>
                <w:sz w:val="48"/>
                <w:szCs w:val="48"/>
              </w:rPr>
              <w:t>miebro</w:t>
            </w:r>
            <w:proofErr w:type="spellEnd"/>
            <w:r>
              <w:rPr>
                <w:rFonts w:ascii="Garamond" w:hAnsi="Garamond"/>
                <w:sz w:val="48"/>
                <w:szCs w:val="48"/>
              </w:rPr>
              <w:t>)</w:t>
            </w:r>
          </w:p>
          <w:p w14:paraId="3EA41EF7" w14:textId="77777777" w:rsidR="00F25BD1" w:rsidRPr="00671662" w:rsidRDefault="00765333" w:rsidP="00C81B64">
            <w:pPr>
              <w:numPr>
                <w:ilvl w:val="0"/>
                <w:numId w:val="2"/>
              </w:numPr>
              <w:ind w:left="522" w:hanging="522"/>
              <w:rPr>
                <w:rFonts w:ascii="Garamond" w:hAnsi="Garamond"/>
                <w:sz w:val="48"/>
                <w:szCs w:val="48"/>
                <w:lang w:val="pt-BR"/>
              </w:rPr>
            </w:pPr>
            <w:r w:rsidRPr="00765333">
              <w:rPr>
                <w:rFonts w:ascii="Garamond" w:hAnsi="Garamond"/>
                <w:sz w:val="48"/>
                <w:szCs w:val="48"/>
              </w:rPr>
              <w:t xml:space="preserve">Cámara de Representantes de </w:t>
            </w:r>
            <w:r>
              <w:rPr>
                <w:rFonts w:ascii="Garamond" w:hAnsi="Garamond"/>
                <w:sz w:val="48"/>
                <w:szCs w:val="48"/>
              </w:rPr>
              <w:t>US</w:t>
            </w:r>
            <w:r w:rsidRPr="00765333">
              <w:rPr>
                <w:rFonts w:ascii="Garamond" w:hAnsi="Garamond"/>
                <w:sz w:val="48"/>
                <w:szCs w:val="48"/>
              </w:rPr>
              <w:t>. (11 distritos)</w:t>
            </w:r>
          </w:p>
          <w:p w14:paraId="4519AD26" w14:textId="559FFE50" w:rsidR="00671662" w:rsidRPr="0032617D" w:rsidRDefault="00671662" w:rsidP="00C81B64">
            <w:pPr>
              <w:numPr>
                <w:ilvl w:val="0"/>
                <w:numId w:val="2"/>
              </w:numPr>
              <w:ind w:left="522" w:hanging="522"/>
              <w:rPr>
                <w:rFonts w:ascii="Garamond" w:hAnsi="Garamond"/>
                <w:sz w:val="48"/>
                <w:szCs w:val="48"/>
                <w:lang w:val="pt-BR"/>
              </w:rPr>
            </w:pPr>
            <w:r w:rsidRPr="00671662">
              <w:rPr>
                <w:rFonts w:ascii="Garamond" w:hAnsi="Garamond"/>
                <w:sz w:val="48"/>
                <w:szCs w:val="48"/>
                <w:lang w:val="pt-BR"/>
              </w:rPr>
              <w:t>Oficinas Locales (Varía según la localidad).</w:t>
            </w:r>
          </w:p>
        </w:tc>
      </w:tr>
      <w:tr w:rsidR="00671662" w:rsidRPr="00F25BD1" w14:paraId="11F46A59" w14:textId="77777777" w:rsidTr="00FF1B21">
        <w:trPr>
          <w:trHeight w:val="1099"/>
          <w:jc w:val="center"/>
        </w:trPr>
        <w:tc>
          <w:tcPr>
            <w:tcW w:w="12662" w:type="dxa"/>
            <w:gridSpan w:val="3"/>
          </w:tcPr>
          <w:p w14:paraId="20982A61" w14:textId="77777777" w:rsidR="00FF1B21" w:rsidRPr="006E56BC" w:rsidRDefault="00FF1B21" w:rsidP="00FF1B21">
            <w:pPr>
              <w:jc w:val="center"/>
              <w:rPr>
                <w:rFonts w:ascii="Garamond" w:hAnsi="Garamond"/>
                <w:sz w:val="36"/>
                <w:szCs w:val="36"/>
              </w:rPr>
            </w:pPr>
            <w:r w:rsidRPr="006E56BC">
              <w:rPr>
                <w:rFonts w:ascii="Garamond" w:hAnsi="Garamond"/>
                <w:sz w:val="36"/>
                <w:szCs w:val="36"/>
              </w:rPr>
              <w:t>Visite el sitio web del Departamento de Elecciones de Virginia para obtener más información:</w:t>
            </w:r>
          </w:p>
          <w:p w14:paraId="7D9D2DD6" w14:textId="089E7EA5" w:rsidR="00671662" w:rsidRPr="00671662" w:rsidRDefault="00FF1B21" w:rsidP="00FF1B21">
            <w:pPr>
              <w:jc w:val="center"/>
              <w:rPr>
                <w:rFonts w:ascii="Garamond" w:hAnsi="Garamond"/>
                <w:sz w:val="48"/>
                <w:szCs w:val="48"/>
              </w:rPr>
            </w:pPr>
            <w:hyperlink r:id="rId11" w:history="1">
              <w:r w:rsidRPr="00AE419E">
                <w:rPr>
                  <w:rStyle w:val="Hyperlink"/>
                  <w:rFonts w:ascii="Garamond" w:hAnsi="Garamond"/>
                  <w:sz w:val="36"/>
                  <w:szCs w:val="36"/>
                </w:rPr>
                <w:t>https://www.elections.virginia.gov/</w:t>
              </w:r>
            </w:hyperlink>
          </w:p>
        </w:tc>
      </w:tr>
    </w:tbl>
    <w:p w14:paraId="71585183" w14:textId="77777777" w:rsidR="00CC4558" w:rsidRPr="0032617D" w:rsidRDefault="00CC4558" w:rsidP="007E637E">
      <w:pPr>
        <w:spacing w:after="0" w:line="240" w:lineRule="auto"/>
        <w:rPr>
          <w:rFonts w:ascii="Garamond" w:hAnsi="Garamond"/>
          <w:sz w:val="10"/>
          <w:szCs w:val="10"/>
        </w:rPr>
      </w:pPr>
    </w:p>
    <w:sectPr w:rsidR="00CC4558" w:rsidRPr="0032617D" w:rsidSect="00C33E76">
      <w:footerReference w:type="default" r:id="rId12"/>
      <w:pgSz w:w="15840" w:h="12240" w:orient="landscape" w:code="1"/>
      <w:pgMar w:top="475" w:right="475" w:bottom="720" w:left="475" w:header="475" w:footer="576" w:gutter="0"/>
      <w:pgBorders w:offsetFrom="page">
        <w:top w:val="single" w:sz="36" w:space="24" w:color="FF0000"/>
        <w:left w:val="single" w:sz="36" w:space="24" w:color="2960A3"/>
        <w:bottom w:val="single" w:sz="36" w:space="24" w:color="FF0000"/>
        <w:right w:val="single" w:sz="36" w:space="24" w:color="2960A3"/>
      </w:pgBorders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69346" w14:textId="77777777" w:rsidR="00B2685D" w:rsidRDefault="00B2685D" w:rsidP="0076428A">
      <w:pPr>
        <w:spacing w:after="0" w:line="240" w:lineRule="auto"/>
      </w:pPr>
      <w:r>
        <w:separator/>
      </w:r>
    </w:p>
  </w:endnote>
  <w:endnote w:type="continuationSeparator" w:id="0">
    <w:p w14:paraId="72982658" w14:textId="77777777" w:rsidR="00B2685D" w:rsidRDefault="00B2685D" w:rsidP="0076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AF705" w14:textId="45ABEF8E" w:rsidR="0076428A" w:rsidRPr="0076428A" w:rsidRDefault="0076428A" w:rsidP="00AA77B6">
    <w:pPr>
      <w:pStyle w:val="Footer"/>
      <w:tabs>
        <w:tab w:val="clear" w:pos="4680"/>
        <w:tab w:val="clear" w:pos="9360"/>
        <w:tab w:val="right" w:pos="14760"/>
      </w:tabs>
      <w:ind w:left="90"/>
      <w:rPr>
        <w:rFonts w:ascii="Garamond" w:hAnsi="Garamond"/>
      </w:rPr>
    </w:pPr>
    <w:r>
      <w:rPr>
        <w:rFonts w:ascii="Garamond" w:hAnsi="Garamond"/>
      </w:rPr>
      <w:t>HAVA-2</w:t>
    </w:r>
    <w:r w:rsidR="00FF1B21">
      <w:rPr>
        <w:rFonts w:ascii="Garamond" w:hAnsi="Garamond"/>
      </w:rPr>
      <w:t xml:space="preserve"> (ES)</w:t>
    </w:r>
    <w:r>
      <w:rPr>
        <w:rFonts w:ascii="Garamond" w:hAnsi="Garamond"/>
      </w:rPr>
      <w:tab/>
      <w:t xml:space="preserve">Rev. </w:t>
    </w:r>
    <w:r w:rsidR="00FF1B21">
      <w:rPr>
        <w:rFonts w:ascii="Garamond" w:hAnsi="Garamond"/>
      </w:rPr>
      <w:t>2</w:t>
    </w:r>
    <w:r>
      <w:rPr>
        <w:rFonts w:ascii="Garamond" w:hAnsi="Garamond"/>
      </w:rPr>
      <w:t>/1</w:t>
    </w:r>
    <w:r w:rsidR="00FF1B21">
      <w:rPr>
        <w:rFonts w:ascii="Garamond" w:hAnsi="Garamond"/>
      </w:rPr>
      <w:t>9</w:t>
    </w:r>
    <w:r>
      <w:rPr>
        <w:rFonts w:ascii="Garamond" w:hAnsi="Garamond"/>
      </w:rPr>
      <w:t>/202</w:t>
    </w:r>
    <w:r w:rsidR="00FF1B21">
      <w:rPr>
        <w:rFonts w:ascii="Garamond" w:hAnsi="Garamond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E0B21" w14:textId="77777777" w:rsidR="00B2685D" w:rsidRDefault="00B2685D" w:rsidP="0076428A">
      <w:pPr>
        <w:spacing w:after="0" w:line="240" w:lineRule="auto"/>
      </w:pPr>
      <w:r>
        <w:separator/>
      </w:r>
    </w:p>
  </w:footnote>
  <w:footnote w:type="continuationSeparator" w:id="0">
    <w:p w14:paraId="31D28ABD" w14:textId="77777777" w:rsidR="00B2685D" w:rsidRDefault="00B2685D" w:rsidP="00764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A7A21"/>
    <w:multiLevelType w:val="hybridMultilevel"/>
    <w:tmpl w:val="4888D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94959"/>
    <w:multiLevelType w:val="hybridMultilevel"/>
    <w:tmpl w:val="089CA346"/>
    <w:lvl w:ilvl="0" w:tplc="20D87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70018">
    <w:abstractNumId w:val="0"/>
  </w:num>
  <w:num w:numId="2" w16cid:durableId="1162618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7E5"/>
    <w:rsid w:val="000D6144"/>
    <w:rsid w:val="000E1612"/>
    <w:rsid w:val="00164278"/>
    <w:rsid w:val="00186785"/>
    <w:rsid w:val="001C507B"/>
    <w:rsid w:val="00226936"/>
    <w:rsid w:val="00234F0F"/>
    <w:rsid w:val="00283B40"/>
    <w:rsid w:val="002B01B8"/>
    <w:rsid w:val="00324CCD"/>
    <w:rsid w:val="0032617D"/>
    <w:rsid w:val="00375E84"/>
    <w:rsid w:val="0038726B"/>
    <w:rsid w:val="00495AFC"/>
    <w:rsid w:val="004A51FF"/>
    <w:rsid w:val="004C51DB"/>
    <w:rsid w:val="00564BA5"/>
    <w:rsid w:val="00577088"/>
    <w:rsid w:val="005E1204"/>
    <w:rsid w:val="00671662"/>
    <w:rsid w:val="00684765"/>
    <w:rsid w:val="00713E0A"/>
    <w:rsid w:val="00746CCD"/>
    <w:rsid w:val="0076428A"/>
    <w:rsid w:val="00765333"/>
    <w:rsid w:val="007E637E"/>
    <w:rsid w:val="00884D56"/>
    <w:rsid w:val="00911C6E"/>
    <w:rsid w:val="00935A2B"/>
    <w:rsid w:val="00976B37"/>
    <w:rsid w:val="009977E5"/>
    <w:rsid w:val="009C564C"/>
    <w:rsid w:val="00A277F8"/>
    <w:rsid w:val="00AA77B6"/>
    <w:rsid w:val="00AD4FBA"/>
    <w:rsid w:val="00B2405A"/>
    <w:rsid w:val="00B2685D"/>
    <w:rsid w:val="00BD2672"/>
    <w:rsid w:val="00C33E76"/>
    <w:rsid w:val="00C4366A"/>
    <w:rsid w:val="00C81B64"/>
    <w:rsid w:val="00CB1B00"/>
    <w:rsid w:val="00CC3E27"/>
    <w:rsid w:val="00CC4558"/>
    <w:rsid w:val="00D13592"/>
    <w:rsid w:val="00D2384D"/>
    <w:rsid w:val="00D258E5"/>
    <w:rsid w:val="00D62AA2"/>
    <w:rsid w:val="00D83C24"/>
    <w:rsid w:val="00D83EAF"/>
    <w:rsid w:val="00D86CEE"/>
    <w:rsid w:val="00E3778D"/>
    <w:rsid w:val="00E422A4"/>
    <w:rsid w:val="00EA6840"/>
    <w:rsid w:val="00ED07EC"/>
    <w:rsid w:val="00EE0CE6"/>
    <w:rsid w:val="00F25BD1"/>
    <w:rsid w:val="00F41213"/>
    <w:rsid w:val="00F87B2B"/>
    <w:rsid w:val="00FC4157"/>
    <w:rsid w:val="00FF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79F18"/>
  <w15:docId w15:val="{D95C7065-C36C-4AD1-B2CE-3F3A39AA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7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4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642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42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428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64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28A"/>
  </w:style>
  <w:style w:type="paragraph" w:styleId="Footer">
    <w:name w:val="footer"/>
    <w:basedOn w:val="Normal"/>
    <w:link w:val="FooterChar"/>
    <w:uiPriority w:val="99"/>
    <w:unhideWhenUsed/>
    <w:rsid w:val="00764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28A"/>
  </w:style>
  <w:style w:type="paragraph" w:styleId="ListParagraph">
    <w:name w:val="List Paragraph"/>
    <w:basedOn w:val="Normal"/>
    <w:uiPriority w:val="34"/>
    <w:qFormat/>
    <w:rsid w:val="00C81B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1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lections.virginia.gov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3a640e-20c3-42b7-bff6-254cfe215f71" xsi:nil="true"/>
    <lcf76f155ced4ddcb4097134ff3c332f xmlns="f3e704d1-8a2b-4b84-a79b-5b324d7b2d5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3262E4066D4DBA8FBA2AF6BB44DF" ma:contentTypeVersion="15" ma:contentTypeDescription="Create a new document." ma:contentTypeScope="" ma:versionID="f3e2979845a149b0b239a41f3115f345">
  <xsd:schema xmlns:xsd="http://www.w3.org/2001/XMLSchema" xmlns:xs="http://www.w3.org/2001/XMLSchema" xmlns:p="http://schemas.microsoft.com/office/2006/metadata/properties" xmlns:ns2="f3e704d1-8a2b-4b84-a79b-5b324d7b2d51" xmlns:ns3="bc3a640e-20c3-42b7-bff6-254cfe215f71" targetNamespace="http://schemas.microsoft.com/office/2006/metadata/properties" ma:root="true" ma:fieldsID="38e33ff0ede3526bfe0277620bf2b535" ns2:_="" ns3:_="">
    <xsd:import namespace="f3e704d1-8a2b-4b84-a79b-5b324d7b2d51"/>
    <xsd:import namespace="bc3a640e-20c3-42b7-bff6-254cfe215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04d1-8a2b-4b84-a79b-5b324d7b2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a640e-20c3-42b7-bff6-254cfe215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a1a035e-09d5-44fb-8164-7d427624ffbb}" ma:internalName="TaxCatchAll" ma:showField="CatchAllData" ma:web="bc3a640e-20c3-42b7-bff6-254cfe215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883EA-7B44-494D-9A72-55EE21FFBE13}">
  <ds:schemaRefs>
    <ds:schemaRef ds:uri="http://schemas.microsoft.com/office/2006/metadata/properties"/>
    <ds:schemaRef ds:uri="http://schemas.microsoft.com/office/infopath/2007/PartnerControls"/>
    <ds:schemaRef ds:uri="bc3a640e-20c3-42b7-bff6-254cfe215f71"/>
    <ds:schemaRef ds:uri="f3e704d1-8a2b-4b84-a79b-5b324d7b2d51"/>
  </ds:schemaRefs>
</ds:datastoreItem>
</file>

<file path=customXml/itemProps2.xml><?xml version="1.0" encoding="utf-8"?>
<ds:datastoreItem xmlns:ds="http://schemas.openxmlformats.org/officeDocument/2006/customXml" ds:itemID="{F5AEBB49-7A1F-4732-888A-EBEAFA505F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B79830-13E0-4135-8F8E-6C921F9F7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704d1-8a2b-4b84-a79b-5b324d7b2d51"/>
    <ds:schemaRef ds:uri="bc3a640e-20c3-42b7-bff6-254cfe215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759650-7DC9-469E-9A63-32087CC8D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98</Words>
  <Characters>514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Flory, Ellen (ELECT)</dc:creator>
  <cp:lastModifiedBy>Pratt, Michael (ELECT)</cp:lastModifiedBy>
  <cp:revision>15</cp:revision>
  <cp:lastPrinted>2025-05-08T14:10:00Z</cp:lastPrinted>
  <dcterms:created xsi:type="dcterms:W3CDTF">2025-06-26T18:44:00Z</dcterms:created>
  <dcterms:modified xsi:type="dcterms:W3CDTF">2026-02-19T18:49:00Z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0x0101000A293262E4066D4DBA8FBA2AF6BB44DF</vt:lpwstr>
  </property>
</Properties>
</file>