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2C26" w14:textId="72F0A1EE" w:rsidR="006B35E0" w:rsidRPr="00E30EF5" w:rsidRDefault="00141B87" w:rsidP="00E30EF5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0C46C3">
        <w:rPr>
          <w:rFonts w:asciiTheme="minorHAnsi" w:hAnsiTheme="minorHAnsi" w:cstheme="minorHAnsi"/>
          <w:sz w:val="22"/>
          <w:szCs w:val="22"/>
        </w:rPr>
        <w:t xml:space="preserve">Scenario: </w:t>
      </w:r>
      <w:r w:rsidR="006B35E0" w:rsidRPr="000C46C3">
        <w:rPr>
          <w:rFonts w:asciiTheme="minorHAnsi" w:hAnsiTheme="minorHAnsi" w:cstheme="minorHAnsi"/>
          <w:sz w:val="22"/>
          <w:szCs w:val="22"/>
        </w:rPr>
        <w:t>AFTER being entered in the pollbook</w:t>
      </w:r>
      <w:r w:rsidR="00F161B2" w:rsidRPr="000C46C3">
        <w:rPr>
          <w:rFonts w:asciiTheme="minorHAnsi" w:hAnsiTheme="minorHAnsi" w:cstheme="minorHAnsi"/>
          <w:sz w:val="22"/>
          <w:szCs w:val="22"/>
        </w:rPr>
        <w:t xml:space="preserve"> for one </w:t>
      </w:r>
      <w:r w:rsidR="00952A8C" w:rsidRPr="000C46C3">
        <w:rPr>
          <w:rFonts w:asciiTheme="minorHAnsi" w:hAnsiTheme="minorHAnsi" w:cstheme="minorHAnsi"/>
          <w:sz w:val="22"/>
          <w:szCs w:val="22"/>
        </w:rPr>
        <w:t>political</w:t>
      </w:r>
      <w:r w:rsidR="006B35E0" w:rsidRPr="000C46C3">
        <w:rPr>
          <w:rFonts w:asciiTheme="minorHAnsi" w:hAnsiTheme="minorHAnsi" w:cstheme="minorHAnsi"/>
          <w:sz w:val="22"/>
          <w:szCs w:val="22"/>
        </w:rPr>
        <w:t xml:space="preserve"> party</w:t>
      </w:r>
      <w:r w:rsidR="007D60C0" w:rsidRPr="000C46C3">
        <w:rPr>
          <w:rFonts w:asciiTheme="minorHAnsi" w:hAnsiTheme="minorHAnsi" w:cstheme="minorHAnsi"/>
          <w:sz w:val="22"/>
          <w:szCs w:val="22"/>
        </w:rPr>
        <w:t>’s primary</w:t>
      </w:r>
      <w:r w:rsidR="006B35E0" w:rsidRPr="000C46C3">
        <w:rPr>
          <w:rFonts w:asciiTheme="minorHAnsi" w:hAnsiTheme="minorHAnsi" w:cstheme="minorHAnsi"/>
          <w:sz w:val="22"/>
          <w:szCs w:val="22"/>
        </w:rPr>
        <w:t xml:space="preserve"> and being issued an entry ticket giving access to the selected party’s ballot, but </w:t>
      </w:r>
      <w:r w:rsidR="006B35E0" w:rsidRPr="00340AB4">
        <w:rPr>
          <w:rFonts w:asciiTheme="minorHAnsi" w:hAnsiTheme="minorHAnsi" w:cstheme="minorHAnsi"/>
          <w:b/>
          <w:bCs/>
          <w:sz w:val="22"/>
          <w:szCs w:val="22"/>
        </w:rPr>
        <w:t>BEFORE</w:t>
      </w:r>
      <w:r w:rsidR="006B35E0" w:rsidRPr="00E30EF5">
        <w:rPr>
          <w:rFonts w:asciiTheme="minorHAnsi" w:hAnsiTheme="minorHAnsi" w:cstheme="minorHAnsi"/>
          <w:sz w:val="22"/>
          <w:szCs w:val="22"/>
        </w:rPr>
        <w:t xml:space="preserve"> </w:t>
      </w:r>
      <w:r w:rsidR="00A270DA" w:rsidRPr="00E30EF5">
        <w:rPr>
          <w:rFonts w:asciiTheme="minorHAnsi" w:hAnsiTheme="minorHAnsi" w:cstheme="minorHAnsi"/>
          <w:sz w:val="22"/>
          <w:szCs w:val="22"/>
        </w:rPr>
        <w:t>casting the ballot</w:t>
      </w:r>
      <w:r w:rsidR="006B35E0" w:rsidRPr="00E30EF5">
        <w:rPr>
          <w:rFonts w:asciiTheme="minorHAnsi" w:hAnsiTheme="minorHAnsi" w:cstheme="minorHAnsi"/>
          <w:sz w:val="22"/>
          <w:szCs w:val="22"/>
        </w:rPr>
        <w:t xml:space="preserve">, the voter changes his mind and wants to vote in the </w:t>
      </w:r>
      <w:r w:rsidR="00F161B2" w:rsidRPr="00E30EF5">
        <w:rPr>
          <w:rFonts w:asciiTheme="minorHAnsi" w:hAnsiTheme="minorHAnsi" w:cstheme="minorHAnsi"/>
          <w:sz w:val="22"/>
          <w:szCs w:val="22"/>
        </w:rPr>
        <w:t>o</w:t>
      </w:r>
      <w:r w:rsidR="006B35E0" w:rsidRPr="00E30EF5">
        <w:rPr>
          <w:rFonts w:asciiTheme="minorHAnsi" w:hAnsiTheme="minorHAnsi" w:cstheme="minorHAnsi"/>
          <w:sz w:val="22"/>
          <w:szCs w:val="22"/>
        </w:rPr>
        <w:t>ther party’s primary.</w:t>
      </w:r>
    </w:p>
    <w:p w14:paraId="7B2C7478" w14:textId="0199D67D" w:rsidR="00F0230A" w:rsidRPr="00E30EF5" w:rsidRDefault="006B35E0" w:rsidP="00E30EF5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E30EF5">
        <w:rPr>
          <w:rFonts w:asciiTheme="minorHAnsi" w:hAnsiTheme="minorHAnsi" w:cstheme="minorHAnsi"/>
          <w:sz w:val="22"/>
          <w:szCs w:val="22"/>
        </w:rPr>
        <w:t xml:space="preserve">If the voter has </w:t>
      </w:r>
      <w:r w:rsidR="001D31D8" w:rsidRPr="00340AB4">
        <w:rPr>
          <w:rFonts w:asciiTheme="minorHAnsi" w:hAnsiTheme="minorHAnsi" w:cstheme="minorHAnsi"/>
          <w:b/>
          <w:bCs/>
          <w:sz w:val="22"/>
          <w:szCs w:val="22"/>
        </w:rPr>
        <w:t>not</w:t>
      </w:r>
      <w:r w:rsidR="001D31D8" w:rsidRPr="00E30EF5">
        <w:rPr>
          <w:rFonts w:asciiTheme="minorHAnsi" w:hAnsiTheme="minorHAnsi" w:cstheme="minorHAnsi"/>
          <w:sz w:val="22"/>
          <w:szCs w:val="22"/>
        </w:rPr>
        <w:t xml:space="preserve"> cast his ballot by placing the</w:t>
      </w:r>
      <w:r w:rsidR="00F161B2" w:rsidRPr="00E30EF5">
        <w:rPr>
          <w:rFonts w:asciiTheme="minorHAnsi" w:hAnsiTheme="minorHAnsi" w:cstheme="minorHAnsi"/>
          <w:sz w:val="22"/>
          <w:szCs w:val="22"/>
        </w:rPr>
        <w:t xml:space="preserve"> </w:t>
      </w:r>
      <w:r w:rsidR="00952A8C" w:rsidRPr="00E30EF5">
        <w:rPr>
          <w:rFonts w:asciiTheme="minorHAnsi" w:hAnsiTheme="minorHAnsi" w:cstheme="minorHAnsi"/>
          <w:sz w:val="22"/>
          <w:szCs w:val="22"/>
        </w:rPr>
        <w:t>ballot in</w:t>
      </w:r>
      <w:r w:rsidR="001D31D8" w:rsidRPr="00E30EF5">
        <w:rPr>
          <w:rFonts w:asciiTheme="minorHAnsi" w:hAnsiTheme="minorHAnsi" w:cstheme="minorHAnsi"/>
          <w:sz w:val="22"/>
          <w:szCs w:val="22"/>
        </w:rPr>
        <w:t xml:space="preserve"> the </w:t>
      </w:r>
      <w:r w:rsidR="00A270DA" w:rsidRPr="00E30EF5">
        <w:rPr>
          <w:rFonts w:asciiTheme="minorHAnsi" w:hAnsiTheme="minorHAnsi" w:cstheme="minorHAnsi"/>
          <w:sz w:val="22"/>
          <w:szCs w:val="22"/>
        </w:rPr>
        <w:t>ballot scanner</w:t>
      </w:r>
      <w:r w:rsidR="001D31D8" w:rsidRPr="00E30EF5">
        <w:rPr>
          <w:rFonts w:asciiTheme="minorHAnsi" w:hAnsiTheme="minorHAnsi" w:cstheme="minorHAnsi"/>
          <w:sz w:val="22"/>
          <w:szCs w:val="22"/>
        </w:rPr>
        <w:t xml:space="preserve">, </w:t>
      </w:r>
      <w:r w:rsidR="00F0230A" w:rsidRPr="00E30EF5">
        <w:rPr>
          <w:rFonts w:asciiTheme="minorHAnsi" w:hAnsiTheme="minorHAnsi" w:cstheme="minorHAnsi"/>
          <w:sz w:val="22"/>
          <w:szCs w:val="22"/>
        </w:rPr>
        <w:t xml:space="preserve">he is entitled to change his mind </w:t>
      </w:r>
      <w:r w:rsidR="00952A8C" w:rsidRPr="00E30EF5">
        <w:rPr>
          <w:rFonts w:asciiTheme="minorHAnsi" w:hAnsiTheme="minorHAnsi" w:cstheme="minorHAnsi"/>
          <w:sz w:val="22"/>
          <w:szCs w:val="22"/>
        </w:rPr>
        <w:t>regarding</w:t>
      </w:r>
      <w:r w:rsidR="00F0230A" w:rsidRPr="00E30EF5">
        <w:rPr>
          <w:rFonts w:asciiTheme="minorHAnsi" w:hAnsiTheme="minorHAnsi" w:cstheme="minorHAnsi"/>
          <w:sz w:val="22"/>
          <w:szCs w:val="22"/>
        </w:rPr>
        <w:t xml:space="preserve"> </w:t>
      </w:r>
      <w:r w:rsidR="000A1900" w:rsidRPr="00E30EF5">
        <w:rPr>
          <w:rFonts w:asciiTheme="minorHAnsi" w:hAnsiTheme="minorHAnsi" w:cstheme="minorHAnsi"/>
          <w:sz w:val="22"/>
          <w:szCs w:val="22"/>
        </w:rPr>
        <w:t xml:space="preserve">his </w:t>
      </w:r>
      <w:r w:rsidR="00F0230A" w:rsidRPr="00E30EF5">
        <w:rPr>
          <w:rFonts w:asciiTheme="minorHAnsi" w:hAnsiTheme="minorHAnsi" w:cstheme="minorHAnsi"/>
          <w:sz w:val="22"/>
          <w:szCs w:val="22"/>
        </w:rPr>
        <w:t xml:space="preserve">primary </w:t>
      </w:r>
      <w:r w:rsidR="000A1900" w:rsidRPr="00E30EF5">
        <w:rPr>
          <w:rFonts w:asciiTheme="minorHAnsi" w:hAnsiTheme="minorHAnsi" w:cstheme="minorHAnsi"/>
          <w:sz w:val="22"/>
          <w:szCs w:val="22"/>
        </w:rPr>
        <w:t>choice a</w:t>
      </w:r>
      <w:r w:rsidR="00F0230A" w:rsidRPr="00E30EF5">
        <w:rPr>
          <w:rFonts w:asciiTheme="minorHAnsi" w:hAnsiTheme="minorHAnsi" w:cstheme="minorHAnsi"/>
          <w:sz w:val="22"/>
          <w:szCs w:val="22"/>
        </w:rPr>
        <w:t>nd may request the</w:t>
      </w:r>
      <w:r w:rsidR="000A1900" w:rsidRPr="00E30EF5">
        <w:rPr>
          <w:rFonts w:asciiTheme="minorHAnsi" w:hAnsiTheme="minorHAnsi" w:cstheme="minorHAnsi"/>
          <w:sz w:val="22"/>
          <w:szCs w:val="22"/>
        </w:rPr>
        <w:t xml:space="preserve"> </w:t>
      </w:r>
      <w:r w:rsidR="00F0230A" w:rsidRPr="00E30EF5">
        <w:rPr>
          <w:rFonts w:asciiTheme="minorHAnsi" w:hAnsiTheme="minorHAnsi" w:cstheme="minorHAnsi"/>
          <w:sz w:val="22"/>
          <w:szCs w:val="22"/>
        </w:rPr>
        <w:t>ballot for the other political party.  I</w:t>
      </w:r>
      <w:r w:rsidR="000A1900" w:rsidRPr="00E30EF5">
        <w:rPr>
          <w:rFonts w:asciiTheme="minorHAnsi" w:hAnsiTheme="minorHAnsi" w:cstheme="minorHAnsi"/>
          <w:sz w:val="22"/>
          <w:szCs w:val="22"/>
        </w:rPr>
        <w:t xml:space="preserve">f </w:t>
      </w:r>
      <w:r w:rsidR="00F0230A" w:rsidRPr="00E30EF5">
        <w:rPr>
          <w:rFonts w:asciiTheme="minorHAnsi" w:hAnsiTheme="minorHAnsi" w:cstheme="minorHAnsi"/>
          <w:sz w:val="22"/>
          <w:szCs w:val="22"/>
        </w:rPr>
        <w:t>this should occur, the following procedures should be followed:</w:t>
      </w:r>
    </w:p>
    <w:p w14:paraId="497DED48" w14:textId="1C0D1664" w:rsidR="0092686F" w:rsidRPr="00340AB4" w:rsidRDefault="00FF36BC" w:rsidP="00340AB4">
      <w:pPr>
        <w:numPr>
          <w:ilvl w:val="0"/>
          <w:numId w:val="1"/>
        </w:numPr>
        <w:tabs>
          <w:tab w:val="clear" w:pos="720"/>
        </w:tabs>
        <w:spacing w:after="160"/>
        <w:ind w:left="360"/>
        <w:rPr>
          <w:rFonts w:asciiTheme="minorHAnsi" w:hAnsiTheme="minorHAnsi" w:cstheme="minorHAnsi"/>
          <w:sz w:val="22"/>
          <w:szCs w:val="22"/>
        </w:rPr>
      </w:pPr>
      <w:r w:rsidRPr="00E30EF5">
        <w:rPr>
          <w:rFonts w:asciiTheme="minorHAnsi" w:hAnsiTheme="minorHAnsi" w:cstheme="minorHAnsi"/>
          <w:sz w:val="22"/>
          <w:szCs w:val="22"/>
        </w:rPr>
        <w:t xml:space="preserve">The voter must be instructed to </w:t>
      </w:r>
      <w:r w:rsidR="00D515B9" w:rsidRPr="00E30EF5">
        <w:rPr>
          <w:rFonts w:asciiTheme="minorHAnsi" w:hAnsiTheme="minorHAnsi" w:cstheme="minorHAnsi"/>
          <w:sz w:val="22"/>
          <w:szCs w:val="22"/>
        </w:rPr>
        <w:t xml:space="preserve">return </w:t>
      </w:r>
      <w:r w:rsidRPr="00E30EF5">
        <w:rPr>
          <w:rFonts w:asciiTheme="minorHAnsi" w:hAnsiTheme="minorHAnsi" w:cstheme="minorHAnsi"/>
          <w:sz w:val="22"/>
          <w:szCs w:val="22"/>
        </w:rPr>
        <w:t xml:space="preserve">the </w:t>
      </w:r>
      <w:r w:rsidR="00DF0095" w:rsidRPr="00E30EF5">
        <w:rPr>
          <w:rFonts w:asciiTheme="minorHAnsi" w:hAnsiTheme="minorHAnsi" w:cstheme="minorHAnsi"/>
          <w:sz w:val="22"/>
          <w:szCs w:val="22"/>
        </w:rPr>
        <w:t>initially issued</w:t>
      </w:r>
      <w:r w:rsidR="00226F92" w:rsidRPr="00E30EF5">
        <w:rPr>
          <w:rFonts w:asciiTheme="minorHAnsi" w:hAnsiTheme="minorHAnsi" w:cstheme="minorHAnsi"/>
          <w:sz w:val="22"/>
          <w:szCs w:val="22"/>
        </w:rPr>
        <w:t xml:space="preserve"> ballot to the ballot officer and the </w:t>
      </w:r>
      <w:r w:rsidRPr="00E30EF5">
        <w:rPr>
          <w:rFonts w:asciiTheme="minorHAnsi" w:hAnsiTheme="minorHAnsi" w:cstheme="minorHAnsi"/>
          <w:sz w:val="22"/>
          <w:szCs w:val="22"/>
        </w:rPr>
        <w:t xml:space="preserve">entry ticket </w:t>
      </w:r>
      <w:r w:rsidR="00D515B9" w:rsidRPr="00E30EF5">
        <w:rPr>
          <w:rFonts w:asciiTheme="minorHAnsi" w:hAnsiTheme="minorHAnsi" w:cstheme="minorHAnsi"/>
          <w:sz w:val="22"/>
          <w:szCs w:val="22"/>
        </w:rPr>
        <w:t xml:space="preserve">to </w:t>
      </w:r>
      <w:r w:rsidRPr="00E30EF5">
        <w:rPr>
          <w:rFonts w:asciiTheme="minorHAnsi" w:hAnsiTheme="minorHAnsi" w:cstheme="minorHAnsi"/>
          <w:sz w:val="22"/>
          <w:szCs w:val="22"/>
        </w:rPr>
        <w:t xml:space="preserve">the pollbook officer.  </w:t>
      </w:r>
      <w:r w:rsidR="00D515B9" w:rsidRPr="00E30EF5">
        <w:rPr>
          <w:rFonts w:asciiTheme="minorHAnsi" w:hAnsiTheme="minorHAnsi" w:cstheme="minorHAnsi"/>
          <w:sz w:val="22"/>
          <w:szCs w:val="22"/>
        </w:rPr>
        <w:t xml:space="preserve">This voter </w:t>
      </w:r>
      <w:r w:rsidRPr="00E30EF5">
        <w:rPr>
          <w:rFonts w:asciiTheme="minorHAnsi" w:hAnsiTheme="minorHAnsi" w:cstheme="minorHAnsi"/>
          <w:sz w:val="22"/>
          <w:szCs w:val="22"/>
        </w:rPr>
        <w:t>must return to the end of the line</w:t>
      </w:r>
      <w:r w:rsidR="00D515B9" w:rsidRPr="00E30EF5">
        <w:rPr>
          <w:rFonts w:asciiTheme="minorHAnsi" w:hAnsiTheme="minorHAnsi" w:cstheme="minorHAnsi"/>
          <w:sz w:val="22"/>
          <w:szCs w:val="22"/>
        </w:rPr>
        <w:t>, if one,</w:t>
      </w:r>
      <w:r w:rsidRPr="00E30EF5">
        <w:rPr>
          <w:rFonts w:asciiTheme="minorHAnsi" w:hAnsiTheme="minorHAnsi" w:cstheme="minorHAnsi"/>
          <w:sz w:val="22"/>
          <w:szCs w:val="22"/>
        </w:rPr>
        <w:t xml:space="preserve"> and wait his turn to be processed for the election in which he wishes to vote.</w:t>
      </w:r>
    </w:p>
    <w:p w14:paraId="1BE62141" w14:textId="6AFECFDD" w:rsidR="0092686F" w:rsidRPr="00340AB4" w:rsidRDefault="00FF36BC" w:rsidP="00340AB4">
      <w:pPr>
        <w:numPr>
          <w:ilvl w:val="0"/>
          <w:numId w:val="1"/>
        </w:numPr>
        <w:tabs>
          <w:tab w:val="clear" w:pos="720"/>
        </w:tabs>
        <w:spacing w:after="160"/>
        <w:ind w:left="360"/>
        <w:rPr>
          <w:rFonts w:asciiTheme="minorHAnsi" w:hAnsiTheme="minorHAnsi" w:cstheme="minorHAnsi"/>
          <w:sz w:val="22"/>
          <w:szCs w:val="22"/>
        </w:rPr>
      </w:pPr>
      <w:r w:rsidRPr="00340AB4">
        <w:rPr>
          <w:rFonts w:asciiTheme="minorHAnsi" w:hAnsiTheme="minorHAnsi" w:cstheme="minorHAnsi"/>
          <w:sz w:val="22"/>
          <w:szCs w:val="22"/>
        </w:rPr>
        <w:t xml:space="preserve">At the pollbook table, </w:t>
      </w:r>
      <w:r w:rsidR="00D515B9" w:rsidRPr="00340AB4">
        <w:rPr>
          <w:rFonts w:asciiTheme="minorHAnsi" w:hAnsiTheme="minorHAnsi" w:cstheme="minorHAnsi"/>
          <w:sz w:val="22"/>
          <w:szCs w:val="22"/>
        </w:rPr>
        <w:t>the voter must restate his name</w:t>
      </w:r>
      <w:r w:rsidR="00D65D99">
        <w:rPr>
          <w:rFonts w:asciiTheme="minorHAnsi" w:hAnsiTheme="minorHAnsi" w:cstheme="minorHAnsi"/>
          <w:sz w:val="22"/>
          <w:szCs w:val="22"/>
        </w:rPr>
        <w:t>, address,</w:t>
      </w:r>
      <w:r w:rsidR="00D515B9" w:rsidRPr="00340AB4">
        <w:rPr>
          <w:rFonts w:asciiTheme="minorHAnsi" w:hAnsiTheme="minorHAnsi" w:cstheme="minorHAnsi"/>
          <w:sz w:val="22"/>
          <w:szCs w:val="22"/>
        </w:rPr>
        <w:t xml:space="preserve"> and </w:t>
      </w:r>
      <w:r w:rsidR="00D65D99">
        <w:rPr>
          <w:rFonts w:asciiTheme="minorHAnsi" w:hAnsiTheme="minorHAnsi" w:cstheme="minorHAnsi"/>
          <w:sz w:val="22"/>
          <w:szCs w:val="22"/>
        </w:rPr>
        <w:t xml:space="preserve">political party selection </w:t>
      </w:r>
      <w:r w:rsidR="000C55EA" w:rsidRPr="00E30EF5">
        <w:rPr>
          <w:rFonts w:asciiTheme="minorHAnsi" w:hAnsiTheme="minorHAnsi" w:cstheme="minorHAnsi"/>
          <w:sz w:val="22"/>
          <w:szCs w:val="22"/>
        </w:rPr>
        <w:t xml:space="preserve">or </w:t>
      </w:r>
      <w:r w:rsidR="003A1C9B" w:rsidRPr="00E30EF5">
        <w:rPr>
          <w:rFonts w:asciiTheme="minorHAnsi" w:hAnsiTheme="minorHAnsi" w:cstheme="minorHAnsi"/>
          <w:sz w:val="22"/>
          <w:szCs w:val="22"/>
        </w:rPr>
        <w:t xml:space="preserve">provide </w:t>
      </w:r>
      <w:r w:rsidR="00047E26" w:rsidRPr="00E30EF5">
        <w:rPr>
          <w:rFonts w:asciiTheme="minorHAnsi" w:hAnsiTheme="minorHAnsi" w:cstheme="minorHAnsi"/>
          <w:sz w:val="22"/>
          <w:szCs w:val="22"/>
        </w:rPr>
        <w:t>them</w:t>
      </w:r>
      <w:r w:rsidR="003A1C9B" w:rsidRPr="00E30EF5">
        <w:rPr>
          <w:rFonts w:asciiTheme="minorHAnsi" w:hAnsiTheme="minorHAnsi" w:cstheme="minorHAnsi"/>
          <w:sz w:val="22"/>
          <w:szCs w:val="22"/>
        </w:rPr>
        <w:t xml:space="preserve"> in </w:t>
      </w:r>
      <w:r w:rsidR="00884353" w:rsidRPr="00E30EF5">
        <w:rPr>
          <w:rFonts w:asciiTheme="minorHAnsi" w:hAnsiTheme="minorHAnsi" w:cstheme="minorHAnsi"/>
          <w:sz w:val="22"/>
          <w:szCs w:val="22"/>
        </w:rPr>
        <w:t>writing</w:t>
      </w:r>
      <w:r w:rsidR="000C55EA" w:rsidRPr="00E30EF5">
        <w:rPr>
          <w:rFonts w:asciiTheme="minorHAnsi" w:hAnsiTheme="minorHAnsi" w:cstheme="minorHAnsi"/>
          <w:sz w:val="22"/>
          <w:szCs w:val="22"/>
        </w:rPr>
        <w:t xml:space="preserve"> </w:t>
      </w:r>
      <w:r w:rsidR="00D65D99">
        <w:rPr>
          <w:rFonts w:asciiTheme="minorHAnsi" w:hAnsiTheme="minorHAnsi" w:cstheme="minorHAnsi"/>
          <w:sz w:val="22"/>
          <w:szCs w:val="22"/>
        </w:rPr>
        <w:t>to the</w:t>
      </w:r>
      <w:r w:rsidR="00F408D8" w:rsidRPr="00E30EF5">
        <w:rPr>
          <w:rFonts w:asciiTheme="minorHAnsi" w:hAnsiTheme="minorHAnsi" w:cstheme="minorHAnsi"/>
          <w:sz w:val="22"/>
          <w:szCs w:val="22"/>
        </w:rPr>
        <w:t xml:space="preserve"> pollbook officer</w:t>
      </w:r>
      <w:r w:rsidR="00D515B9" w:rsidRPr="00E30EF5">
        <w:rPr>
          <w:rFonts w:asciiTheme="minorHAnsi" w:hAnsiTheme="minorHAnsi" w:cstheme="minorHAnsi"/>
          <w:sz w:val="22"/>
          <w:szCs w:val="22"/>
        </w:rPr>
        <w:t>.</w:t>
      </w:r>
      <w:r w:rsidR="00D65D99">
        <w:rPr>
          <w:rFonts w:asciiTheme="minorHAnsi" w:hAnsiTheme="minorHAnsi" w:cstheme="minorHAnsi"/>
          <w:sz w:val="22"/>
          <w:szCs w:val="22"/>
        </w:rPr>
        <w:t xml:space="preserve">  The voter must present ID again.  </w:t>
      </w:r>
    </w:p>
    <w:p w14:paraId="792FFDBF" w14:textId="031CDF61" w:rsidR="004E6AD6" w:rsidRPr="002C2BC3" w:rsidRDefault="004E6AD6" w:rsidP="00340AB4">
      <w:pPr>
        <w:numPr>
          <w:ilvl w:val="0"/>
          <w:numId w:val="1"/>
        </w:numPr>
        <w:tabs>
          <w:tab w:val="clear" w:pos="720"/>
        </w:tabs>
        <w:spacing w:after="160"/>
        <w:ind w:left="360"/>
        <w:rPr>
          <w:rFonts w:asciiTheme="minorHAnsi" w:hAnsiTheme="minorHAnsi" w:cstheme="minorHAnsi"/>
          <w:sz w:val="22"/>
          <w:szCs w:val="22"/>
        </w:rPr>
      </w:pPr>
      <w:r w:rsidRPr="002C2BC3">
        <w:rPr>
          <w:rFonts w:asciiTheme="minorHAnsi" w:hAnsiTheme="minorHAnsi" w:cstheme="minorHAnsi"/>
          <w:sz w:val="22"/>
          <w:szCs w:val="22"/>
        </w:rPr>
        <w:t>Updating the pollbook</w:t>
      </w:r>
      <w:r w:rsidR="002166E5" w:rsidRPr="002C2BC3">
        <w:rPr>
          <w:rFonts w:asciiTheme="minorHAnsi" w:hAnsiTheme="minorHAnsi" w:cstheme="minorHAnsi"/>
          <w:sz w:val="22"/>
          <w:szCs w:val="22"/>
        </w:rPr>
        <w:t>s</w:t>
      </w:r>
      <w:r w:rsidRPr="002C2BC3">
        <w:rPr>
          <w:rFonts w:asciiTheme="minorHAnsi" w:hAnsiTheme="minorHAnsi" w:cstheme="minorHAnsi"/>
          <w:sz w:val="22"/>
          <w:szCs w:val="22"/>
        </w:rPr>
        <w:t>:</w:t>
      </w:r>
    </w:p>
    <w:p w14:paraId="46401E30" w14:textId="23D09E73" w:rsidR="001632E5" w:rsidRPr="00C54DFE" w:rsidRDefault="00547D58" w:rsidP="00C54DFE">
      <w:pPr>
        <w:numPr>
          <w:ilvl w:val="1"/>
          <w:numId w:val="1"/>
        </w:numPr>
        <w:tabs>
          <w:tab w:val="clear" w:pos="1440"/>
        </w:tabs>
        <w:spacing w:after="160"/>
        <w:ind w:left="720"/>
        <w:rPr>
          <w:rFonts w:asciiTheme="minorHAnsi" w:hAnsiTheme="minorHAnsi" w:cstheme="minorHAnsi"/>
          <w:sz w:val="22"/>
          <w:szCs w:val="22"/>
        </w:rPr>
      </w:pPr>
      <w:r w:rsidRPr="00340AB4">
        <w:rPr>
          <w:rFonts w:asciiTheme="minorHAnsi" w:hAnsiTheme="minorHAnsi" w:cstheme="minorHAnsi"/>
          <w:sz w:val="22"/>
          <w:szCs w:val="22"/>
        </w:rPr>
        <w:t>For a</w:t>
      </w:r>
      <w:r w:rsidR="00A270DA" w:rsidRPr="00340AB4">
        <w:rPr>
          <w:rFonts w:asciiTheme="minorHAnsi" w:hAnsiTheme="minorHAnsi" w:cstheme="minorHAnsi"/>
          <w:sz w:val="22"/>
          <w:szCs w:val="22"/>
        </w:rPr>
        <w:t xml:space="preserve">n </w:t>
      </w:r>
      <w:r w:rsidR="00A270DA" w:rsidRPr="00340AB4">
        <w:rPr>
          <w:rFonts w:asciiTheme="minorHAnsi" w:hAnsiTheme="minorHAnsi" w:cstheme="minorHAnsi"/>
          <w:b/>
          <w:bCs/>
          <w:sz w:val="22"/>
          <w:szCs w:val="22"/>
        </w:rPr>
        <w:t>electronic pollbook (EPB)</w:t>
      </w:r>
      <w:r w:rsidR="00A270DA" w:rsidRPr="00C54DFE">
        <w:rPr>
          <w:rFonts w:asciiTheme="minorHAnsi" w:hAnsiTheme="minorHAnsi" w:cstheme="minorHAnsi"/>
          <w:sz w:val="22"/>
          <w:szCs w:val="22"/>
        </w:rPr>
        <w:t xml:space="preserve">, the chief officer of election should be summoned so that the voter’s party primary selection can be changed according to </w:t>
      </w:r>
      <w:r w:rsidR="00942C38" w:rsidRPr="00C54DFE">
        <w:rPr>
          <w:rFonts w:asciiTheme="minorHAnsi" w:hAnsiTheme="minorHAnsi" w:cstheme="minorHAnsi"/>
          <w:sz w:val="22"/>
          <w:szCs w:val="22"/>
        </w:rPr>
        <w:t>the EPB</w:t>
      </w:r>
      <w:r w:rsidR="00DC16D4" w:rsidRPr="00C54DFE">
        <w:rPr>
          <w:rFonts w:asciiTheme="minorHAnsi" w:hAnsiTheme="minorHAnsi" w:cstheme="minorHAnsi"/>
          <w:sz w:val="22"/>
          <w:szCs w:val="22"/>
        </w:rPr>
        <w:t>’s</w:t>
      </w:r>
      <w:r w:rsidR="00DE3DF6" w:rsidRPr="00C54DFE">
        <w:rPr>
          <w:rFonts w:asciiTheme="minorHAnsi" w:hAnsiTheme="minorHAnsi" w:cstheme="minorHAnsi"/>
          <w:sz w:val="22"/>
          <w:szCs w:val="22"/>
        </w:rPr>
        <w:t xml:space="preserve"> </w:t>
      </w:r>
      <w:r w:rsidR="00A270DA" w:rsidRPr="00C54DFE">
        <w:rPr>
          <w:rFonts w:asciiTheme="minorHAnsi" w:hAnsiTheme="minorHAnsi" w:cstheme="minorHAnsi"/>
          <w:sz w:val="22"/>
          <w:szCs w:val="22"/>
        </w:rPr>
        <w:t>instructions.</w:t>
      </w:r>
    </w:p>
    <w:p w14:paraId="623BB436" w14:textId="60DA9628" w:rsidR="00FF36BC" w:rsidRPr="00C54DFE" w:rsidRDefault="00A270DA" w:rsidP="00C54DFE">
      <w:pPr>
        <w:numPr>
          <w:ilvl w:val="1"/>
          <w:numId w:val="1"/>
        </w:numPr>
        <w:tabs>
          <w:tab w:val="clear" w:pos="1440"/>
        </w:tabs>
        <w:spacing w:after="160"/>
        <w:ind w:left="720"/>
        <w:rPr>
          <w:rFonts w:asciiTheme="minorHAnsi" w:hAnsiTheme="minorHAnsi" w:cstheme="minorHAnsi"/>
          <w:sz w:val="22"/>
          <w:szCs w:val="22"/>
        </w:rPr>
      </w:pPr>
      <w:r w:rsidRPr="00C54DFE">
        <w:rPr>
          <w:rFonts w:asciiTheme="minorHAnsi" w:hAnsiTheme="minorHAnsi" w:cstheme="minorHAnsi"/>
          <w:sz w:val="22"/>
          <w:szCs w:val="22"/>
        </w:rPr>
        <w:t>For</w:t>
      </w:r>
      <w:r w:rsidR="003542F9" w:rsidRPr="00C54DFE">
        <w:rPr>
          <w:rFonts w:asciiTheme="minorHAnsi" w:hAnsiTheme="minorHAnsi" w:cstheme="minorHAnsi"/>
          <w:sz w:val="22"/>
          <w:szCs w:val="22"/>
        </w:rPr>
        <w:t xml:space="preserve"> </w:t>
      </w:r>
      <w:r w:rsidRPr="00C54DFE">
        <w:rPr>
          <w:rFonts w:asciiTheme="minorHAnsi" w:hAnsiTheme="minorHAnsi" w:cstheme="minorHAnsi"/>
          <w:b/>
          <w:bCs/>
          <w:sz w:val="22"/>
          <w:szCs w:val="22"/>
        </w:rPr>
        <w:t>paper pollbooks</w:t>
      </w:r>
      <w:r w:rsidRPr="00C54DFE">
        <w:rPr>
          <w:rFonts w:asciiTheme="minorHAnsi" w:hAnsiTheme="minorHAnsi" w:cstheme="minorHAnsi"/>
          <w:sz w:val="22"/>
          <w:szCs w:val="22"/>
        </w:rPr>
        <w:t xml:space="preserve">, </w:t>
      </w:r>
      <w:r w:rsidRPr="00C54DFE">
        <w:rPr>
          <w:rFonts w:asciiTheme="minorHAnsi" w:hAnsiTheme="minorHAnsi" w:cstheme="minorHAnsi"/>
          <w:sz w:val="22"/>
          <w:szCs w:val="22"/>
          <w:u w:val="single"/>
        </w:rPr>
        <w:t>b</w:t>
      </w:r>
      <w:r w:rsidR="00FF36BC" w:rsidRPr="00C54DFE">
        <w:rPr>
          <w:rFonts w:asciiTheme="minorHAnsi" w:hAnsiTheme="minorHAnsi" w:cstheme="minorHAnsi"/>
          <w:sz w:val="22"/>
          <w:szCs w:val="22"/>
          <w:u w:val="single"/>
        </w:rPr>
        <w:t>oth po</w:t>
      </w:r>
      <w:r w:rsidR="00D515B9" w:rsidRPr="00C54DFE">
        <w:rPr>
          <w:rFonts w:asciiTheme="minorHAnsi" w:hAnsiTheme="minorHAnsi" w:cstheme="minorHAnsi"/>
          <w:sz w:val="22"/>
          <w:szCs w:val="22"/>
          <w:u w:val="single"/>
        </w:rPr>
        <w:t xml:space="preserve">llbook officers must simultaneously find </w:t>
      </w:r>
      <w:r w:rsidR="00FF36BC" w:rsidRPr="00C54DFE">
        <w:rPr>
          <w:rFonts w:asciiTheme="minorHAnsi" w:hAnsiTheme="minorHAnsi" w:cstheme="minorHAnsi"/>
          <w:sz w:val="22"/>
          <w:szCs w:val="22"/>
          <w:u w:val="single"/>
        </w:rPr>
        <w:t>the voter</w:t>
      </w:r>
      <w:r w:rsidR="00D515B9" w:rsidRPr="00C54DFE">
        <w:rPr>
          <w:rFonts w:asciiTheme="minorHAnsi" w:hAnsiTheme="minorHAnsi" w:cstheme="minorHAnsi"/>
          <w:sz w:val="22"/>
          <w:szCs w:val="22"/>
          <w:u w:val="single"/>
        </w:rPr>
        <w:t>’s name</w:t>
      </w:r>
      <w:r w:rsidR="00FF36BC" w:rsidRPr="00C54DFE">
        <w:rPr>
          <w:rFonts w:asciiTheme="minorHAnsi" w:hAnsiTheme="minorHAnsi" w:cstheme="minorHAnsi"/>
          <w:sz w:val="22"/>
          <w:szCs w:val="22"/>
          <w:u w:val="single"/>
        </w:rPr>
        <w:t xml:space="preserve"> in </w:t>
      </w:r>
      <w:r w:rsidR="00D515B9" w:rsidRPr="00C54DFE">
        <w:rPr>
          <w:rFonts w:asciiTheme="minorHAnsi" w:hAnsiTheme="minorHAnsi" w:cstheme="minorHAnsi"/>
          <w:sz w:val="22"/>
          <w:szCs w:val="22"/>
          <w:u w:val="single"/>
        </w:rPr>
        <w:t>the</w:t>
      </w:r>
      <w:r w:rsidRPr="00C54DFE">
        <w:rPr>
          <w:rFonts w:asciiTheme="minorHAnsi" w:hAnsiTheme="minorHAnsi" w:cstheme="minorHAnsi"/>
          <w:sz w:val="22"/>
          <w:szCs w:val="22"/>
          <w:u w:val="single"/>
        </w:rPr>
        <w:t xml:space="preserve"> paper</w:t>
      </w:r>
      <w:r w:rsidR="00D515B9" w:rsidRPr="00C54DF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F36BC" w:rsidRPr="00C54DFE">
        <w:rPr>
          <w:rFonts w:asciiTheme="minorHAnsi" w:hAnsiTheme="minorHAnsi" w:cstheme="minorHAnsi"/>
          <w:sz w:val="22"/>
          <w:szCs w:val="22"/>
          <w:u w:val="single"/>
        </w:rPr>
        <w:t>pollbooks</w:t>
      </w:r>
      <w:r w:rsidR="00D515B9" w:rsidRPr="00C54DFE">
        <w:rPr>
          <w:rFonts w:asciiTheme="minorHAnsi" w:hAnsiTheme="minorHAnsi" w:cstheme="minorHAnsi"/>
          <w:sz w:val="22"/>
          <w:szCs w:val="22"/>
        </w:rPr>
        <w:t>.</w:t>
      </w:r>
      <w:r w:rsidR="007E798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0F0344C" w14:textId="0FB4125F" w:rsidR="00C2497C" w:rsidRDefault="00FF36BC" w:rsidP="00340AB4">
      <w:pPr>
        <w:numPr>
          <w:ilvl w:val="2"/>
          <w:numId w:val="1"/>
        </w:numPr>
        <w:tabs>
          <w:tab w:val="clear" w:pos="2160"/>
        </w:tabs>
        <w:spacing w:after="160"/>
        <w:ind w:left="1080" w:hanging="270"/>
        <w:rPr>
          <w:rFonts w:asciiTheme="minorHAnsi" w:hAnsiTheme="minorHAnsi" w:cstheme="minorHAnsi"/>
          <w:sz w:val="22"/>
          <w:szCs w:val="22"/>
        </w:rPr>
      </w:pPr>
      <w:r w:rsidRPr="00C54DFE">
        <w:rPr>
          <w:rFonts w:asciiTheme="minorHAnsi" w:hAnsiTheme="minorHAnsi" w:cstheme="minorHAnsi"/>
          <w:sz w:val="22"/>
          <w:szCs w:val="22"/>
        </w:rPr>
        <w:t xml:space="preserve">The </w:t>
      </w:r>
      <w:r w:rsidR="002166E5">
        <w:rPr>
          <w:rFonts w:asciiTheme="minorHAnsi" w:hAnsiTheme="minorHAnsi" w:cstheme="minorHAnsi"/>
          <w:sz w:val="22"/>
          <w:szCs w:val="22"/>
        </w:rPr>
        <w:t xml:space="preserve">pollbook </w:t>
      </w:r>
      <w:r w:rsidRPr="00340AB4">
        <w:rPr>
          <w:rFonts w:asciiTheme="minorHAnsi" w:hAnsiTheme="minorHAnsi" w:cstheme="minorHAnsi"/>
          <w:sz w:val="22"/>
          <w:szCs w:val="22"/>
        </w:rPr>
        <w:t xml:space="preserve">officer handling the </w:t>
      </w:r>
      <w:r w:rsidR="00A270DA" w:rsidRPr="00340AB4">
        <w:rPr>
          <w:rFonts w:asciiTheme="minorHAnsi" w:hAnsiTheme="minorHAnsi" w:cstheme="minorHAnsi"/>
          <w:sz w:val="22"/>
          <w:szCs w:val="22"/>
        </w:rPr>
        <w:t xml:space="preserve">paper </w:t>
      </w:r>
      <w:r w:rsidRPr="00340AB4">
        <w:rPr>
          <w:rFonts w:asciiTheme="minorHAnsi" w:hAnsiTheme="minorHAnsi" w:cstheme="minorHAnsi"/>
          <w:sz w:val="22"/>
          <w:szCs w:val="22"/>
        </w:rPr>
        <w:t xml:space="preserve">pollbook for </w:t>
      </w:r>
      <w:r w:rsidR="00952A8C" w:rsidRPr="00340AB4">
        <w:rPr>
          <w:rFonts w:asciiTheme="minorHAnsi" w:hAnsiTheme="minorHAnsi" w:cstheme="minorHAnsi"/>
          <w:sz w:val="22"/>
          <w:szCs w:val="22"/>
        </w:rPr>
        <w:t>the primary</w:t>
      </w:r>
      <w:r w:rsidRPr="00340AB4">
        <w:rPr>
          <w:rFonts w:asciiTheme="minorHAnsi" w:hAnsiTheme="minorHAnsi" w:cstheme="minorHAnsi"/>
          <w:sz w:val="22"/>
          <w:szCs w:val="22"/>
        </w:rPr>
        <w:t xml:space="preserve"> in which the voter </w:t>
      </w:r>
      <w:r w:rsidRPr="00340AB4">
        <w:rPr>
          <w:rFonts w:asciiTheme="minorHAnsi" w:hAnsiTheme="minorHAnsi" w:cstheme="minorHAnsi"/>
          <w:sz w:val="22"/>
          <w:szCs w:val="22"/>
          <w:u w:val="single"/>
        </w:rPr>
        <w:t xml:space="preserve">does </w:t>
      </w:r>
      <w:r w:rsidRPr="00340AB4">
        <w:rPr>
          <w:rFonts w:asciiTheme="minorHAnsi" w:hAnsiTheme="minorHAnsi" w:cstheme="minorHAnsi"/>
          <w:b/>
          <w:bCs/>
          <w:sz w:val="22"/>
          <w:szCs w:val="22"/>
          <w:u w:val="single"/>
        </w:rPr>
        <w:t>not</w:t>
      </w:r>
      <w:r w:rsidRPr="00340AB4">
        <w:rPr>
          <w:rFonts w:asciiTheme="minorHAnsi" w:hAnsiTheme="minorHAnsi" w:cstheme="minorHAnsi"/>
          <w:sz w:val="22"/>
          <w:szCs w:val="22"/>
          <w:u w:val="single"/>
        </w:rPr>
        <w:t xml:space="preserve"> wish to vote</w:t>
      </w:r>
      <w:r w:rsidRPr="00340AB4">
        <w:rPr>
          <w:rFonts w:asciiTheme="minorHAnsi" w:hAnsiTheme="minorHAnsi" w:cstheme="minorHAnsi"/>
          <w:sz w:val="22"/>
          <w:szCs w:val="22"/>
        </w:rPr>
        <w:t xml:space="preserve"> must</w:t>
      </w:r>
      <w:r w:rsidR="00C2497C">
        <w:rPr>
          <w:rFonts w:asciiTheme="minorHAnsi" w:hAnsiTheme="minorHAnsi" w:cstheme="minorHAnsi"/>
          <w:sz w:val="22"/>
          <w:szCs w:val="22"/>
        </w:rPr>
        <w:t>:</w:t>
      </w:r>
      <w:r w:rsidRPr="00340A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C8EF95" w14:textId="6CEEAD89" w:rsidR="0067549B" w:rsidRDefault="0067549B" w:rsidP="00340AB4">
      <w:pPr>
        <w:numPr>
          <w:ilvl w:val="3"/>
          <w:numId w:val="1"/>
        </w:numPr>
        <w:tabs>
          <w:tab w:val="clear" w:pos="2880"/>
        </w:tabs>
        <w:spacing w:after="160"/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62327C" w:rsidRPr="00340AB4">
        <w:rPr>
          <w:rFonts w:asciiTheme="minorHAnsi" w:hAnsiTheme="minorHAnsi" w:cstheme="minorHAnsi"/>
          <w:sz w:val="22"/>
          <w:szCs w:val="22"/>
        </w:rPr>
        <w:t xml:space="preserve">raw a single line through the </w:t>
      </w:r>
      <w:r w:rsidR="00D515B9" w:rsidRPr="00340AB4">
        <w:rPr>
          <w:rFonts w:asciiTheme="minorHAnsi" w:hAnsiTheme="minorHAnsi" w:cstheme="minorHAnsi"/>
          <w:sz w:val="22"/>
          <w:szCs w:val="22"/>
        </w:rPr>
        <w:t xml:space="preserve">pollbook count number placed in the </w:t>
      </w:r>
      <w:r w:rsidR="00C90752" w:rsidRPr="00340AB4">
        <w:rPr>
          <w:rFonts w:asciiTheme="minorHAnsi" w:hAnsiTheme="minorHAnsi" w:cstheme="minorHAnsi"/>
          <w:sz w:val="22"/>
          <w:szCs w:val="22"/>
        </w:rPr>
        <w:t>“</w:t>
      </w:r>
      <w:r w:rsidR="001B2EA7" w:rsidRPr="00340AB4">
        <w:rPr>
          <w:rFonts w:asciiTheme="minorHAnsi" w:hAnsiTheme="minorHAnsi" w:cstheme="minorHAnsi"/>
          <w:sz w:val="22"/>
          <w:szCs w:val="22"/>
        </w:rPr>
        <w:t>Pollbook Count</w:t>
      </w:r>
      <w:r w:rsidR="00C90752" w:rsidRPr="00340AB4">
        <w:rPr>
          <w:rFonts w:asciiTheme="minorHAnsi" w:hAnsiTheme="minorHAnsi" w:cstheme="minorHAnsi"/>
          <w:sz w:val="22"/>
          <w:szCs w:val="22"/>
        </w:rPr>
        <w:t>”</w:t>
      </w:r>
      <w:r w:rsidR="00D515B9" w:rsidRPr="00340AB4">
        <w:rPr>
          <w:rFonts w:asciiTheme="minorHAnsi" w:hAnsiTheme="minorHAnsi" w:cstheme="minorHAnsi"/>
          <w:sz w:val="22"/>
          <w:szCs w:val="22"/>
        </w:rPr>
        <w:t xml:space="preserve"> column to the left of the voter’s name</w:t>
      </w:r>
      <w:r w:rsidR="0062327C" w:rsidRPr="00340AB4">
        <w:rPr>
          <w:rFonts w:asciiTheme="minorHAnsi" w:hAnsiTheme="minorHAnsi" w:cstheme="minorHAnsi"/>
          <w:sz w:val="22"/>
          <w:szCs w:val="22"/>
        </w:rPr>
        <w:t xml:space="preserve"> and write VCM</w:t>
      </w:r>
      <w:r w:rsidR="00952A8C" w:rsidRPr="00340AB4">
        <w:rPr>
          <w:rFonts w:asciiTheme="minorHAnsi" w:hAnsiTheme="minorHAnsi" w:cstheme="minorHAnsi"/>
          <w:sz w:val="22"/>
          <w:szCs w:val="22"/>
        </w:rPr>
        <w:t xml:space="preserve"> (Voter Changed Mind)</w:t>
      </w:r>
      <w:r w:rsidR="0062327C" w:rsidRPr="00340AB4">
        <w:rPr>
          <w:rFonts w:asciiTheme="minorHAnsi" w:hAnsiTheme="minorHAnsi" w:cstheme="minorHAnsi"/>
          <w:sz w:val="22"/>
          <w:szCs w:val="22"/>
        </w:rPr>
        <w:t xml:space="preserve"> </w:t>
      </w:r>
      <w:r w:rsidR="008E6478" w:rsidRPr="00340AB4">
        <w:rPr>
          <w:rFonts w:asciiTheme="minorHAnsi" w:hAnsiTheme="minorHAnsi" w:cstheme="minorHAnsi"/>
          <w:sz w:val="22"/>
          <w:szCs w:val="22"/>
        </w:rPr>
        <w:t>to</w:t>
      </w:r>
      <w:r w:rsidR="00D515B9" w:rsidRPr="00340AB4">
        <w:rPr>
          <w:rFonts w:asciiTheme="minorHAnsi" w:hAnsiTheme="minorHAnsi" w:cstheme="minorHAnsi"/>
          <w:sz w:val="22"/>
          <w:szCs w:val="22"/>
        </w:rPr>
        <w:t xml:space="preserve"> the</w:t>
      </w:r>
      <w:r w:rsidR="008E6478" w:rsidRPr="00340AB4">
        <w:rPr>
          <w:rFonts w:asciiTheme="minorHAnsi" w:hAnsiTheme="minorHAnsi" w:cstheme="minorHAnsi"/>
          <w:sz w:val="22"/>
          <w:szCs w:val="22"/>
        </w:rPr>
        <w:t xml:space="preserve"> left of the</w:t>
      </w:r>
      <w:r w:rsidR="00D515B9" w:rsidRPr="00340AB4">
        <w:rPr>
          <w:rFonts w:asciiTheme="minorHAnsi" w:hAnsiTheme="minorHAnsi" w:cstheme="minorHAnsi"/>
          <w:sz w:val="22"/>
          <w:szCs w:val="22"/>
        </w:rPr>
        <w:t xml:space="preserve"> </w:t>
      </w:r>
      <w:r w:rsidR="00B11DDD" w:rsidRPr="00340AB4">
        <w:rPr>
          <w:rFonts w:asciiTheme="minorHAnsi" w:hAnsiTheme="minorHAnsi" w:cstheme="minorHAnsi"/>
          <w:sz w:val="22"/>
          <w:szCs w:val="22"/>
        </w:rPr>
        <w:t>l</w:t>
      </w:r>
      <w:r w:rsidR="00D515B9" w:rsidRPr="00340AB4">
        <w:rPr>
          <w:rFonts w:asciiTheme="minorHAnsi" w:hAnsiTheme="minorHAnsi" w:cstheme="minorHAnsi"/>
          <w:sz w:val="22"/>
          <w:szCs w:val="22"/>
        </w:rPr>
        <w:t xml:space="preserve">ine </w:t>
      </w:r>
      <w:r w:rsidR="00B11DDD" w:rsidRPr="00340AB4">
        <w:rPr>
          <w:rFonts w:asciiTheme="minorHAnsi" w:hAnsiTheme="minorHAnsi" w:cstheme="minorHAnsi"/>
          <w:sz w:val="22"/>
          <w:szCs w:val="22"/>
        </w:rPr>
        <w:t>n</w:t>
      </w:r>
      <w:r w:rsidR="00D515B9" w:rsidRPr="00340AB4">
        <w:rPr>
          <w:rFonts w:asciiTheme="minorHAnsi" w:hAnsiTheme="minorHAnsi" w:cstheme="minorHAnsi"/>
          <w:sz w:val="22"/>
          <w:szCs w:val="22"/>
        </w:rPr>
        <w:t>umber for that voter.</w:t>
      </w:r>
    </w:p>
    <w:p w14:paraId="727B4389" w14:textId="7920F0FD" w:rsidR="002166E5" w:rsidRPr="00340AB4" w:rsidRDefault="0062327C" w:rsidP="00340AB4">
      <w:pPr>
        <w:numPr>
          <w:ilvl w:val="3"/>
          <w:numId w:val="1"/>
        </w:numPr>
        <w:tabs>
          <w:tab w:val="clear" w:pos="2880"/>
        </w:tabs>
        <w:spacing w:after="160"/>
        <w:ind w:left="1440"/>
        <w:rPr>
          <w:rFonts w:asciiTheme="minorHAnsi" w:hAnsiTheme="minorHAnsi" w:cstheme="minorHAnsi"/>
          <w:sz w:val="22"/>
          <w:szCs w:val="22"/>
        </w:rPr>
      </w:pPr>
      <w:r w:rsidRPr="00340AB4">
        <w:rPr>
          <w:rFonts w:asciiTheme="minorHAnsi" w:hAnsiTheme="minorHAnsi" w:cstheme="minorHAnsi"/>
          <w:sz w:val="22"/>
          <w:szCs w:val="22"/>
        </w:rPr>
        <w:t xml:space="preserve">The </w:t>
      </w:r>
      <w:r w:rsidR="00B11DDD" w:rsidRPr="00340AB4">
        <w:rPr>
          <w:rFonts w:asciiTheme="minorHAnsi" w:hAnsiTheme="minorHAnsi" w:cstheme="minorHAnsi"/>
          <w:sz w:val="22"/>
          <w:szCs w:val="22"/>
        </w:rPr>
        <w:t>o</w:t>
      </w:r>
      <w:r w:rsidRPr="00340AB4">
        <w:rPr>
          <w:rFonts w:asciiTheme="minorHAnsi" w:hAnsiTheme="minorHAnsi" w:cstheme="minorHAnsi"/>
          <w:sz w:val="22"/>
          <w:szCs w:val="22"/>
        </w:rPr>
        <w:t>fficer sh</w:t>
      </w:r>
      <w:r w:rsidR="00AD1707" w:rsidRPr="00340AB4">
        <w:rPr>
          <w:rFonts w:asciiTheme="minorHAnsi" w:hAnsiTheme="minorHAnsi" w:cstheme="minorHAnsi"/>
          <w:sz w:val="22"/>
          <w:szCs w:val="22"/>
        </w:rPr>
        <w:t>o</w:t>
      </w:r>
      <w:r w:rsidRPr="00340AB4">
        <w:rPr>
          <w:rFonts w:asciiTheme="minorHAnsi" w:hAnsiTheme="minorHAnsi" w:cstheme="minorHAnsi"/>
          <w:sz w:val="22"/>
          <w:szCs w:val="22"/>
        </w:rPr>
        <w:t xml:space="preserve">uld also turn to the last page of his </w:t>
      </w:r>
      <w:r w:rsidR="00A270DA" w:rsidRPr="00340AB4">
        <w:rPr>
          <w:rFonts w:asciiTheme="minorHAnsi" w:hAnsiTheme="minorHAnsi" w:cstheme="minorHAnsi"/>
          <w:sz w:val="22"/>
          <w:szCs w:val="22"/>
        </w:rPr>
        <w:t xml:space="preserve">paper </w:t>
      </w:r>
      <w:r w:rsidRPr="00340AB4">
        <w:rPr>
          <w:rFonts w:asciiTheme="minorHAnsi" w:hAnsiTheme="minorHAnsi" w:cstheme="minorHAnsi"/>
          <w:sz w:val="22"/>
          <w:szCs w:val="22"/>
        </w:rPr>
        <w:t xml:space="preserve">pollbook or pollbook division and </w:t>
      </w:r>
      <w:r w:rsidR="006A5D71" w:rsidRPr="00340AB4">
        <w:rPr>
          <w:rFonts w:asciiTheme="minorHAnsi" w:hAnsiTheme="minorHAnsi" w:cstheme="minorHAnsi"/>
          <w:sz w:val="22"/>
          <w:szCs w:val="22"/>
        </w:rPr>
        <w:t>enter a</w:t>
      </w:r>
      <w:r w:rsidRPr="00340AB4">
        <w:rPr>
          <w:rFonts w:asciiTheme="minorHAnsi" w:hAnsiTheme="minorHAnsi" w:cstheme="minorHAnsi"/>
          <w:sz w:val="22"/>
          <w:szCs w:val="22"/>
        </w:rPr>
        <w:t xml:space="preserve"> “-1” after the last printed line on the </w:t>
      </w:r>
      <w:r w:rsidR="00AD1707" w:rsidRPr="00340AB4">
        <w:rPr>
          <w:rFonts w:asciiTheme="minorHAnsi" w:hAnsiTheme="minorHAnsi" w:cstheme="minorHAnsi"/>
          <w:sz w:val="22"/>
          <w:szCs w:val="22"/>
        </w:rPr>
        <w:t>page</w:t>
      </w:r>
      <w:r w:rsidR="00927447" w:rsidRPr="00340AB4">
        <w:rPr>
          <w:rFonts w:asciiTheme="minorHAnsi" w:hAnsiTheme="minorHAnsi" w:cstheme="minorHAnsi"/>
          <w:sz w:val="22"/>
          <w:szCs w:val="22"/>
        </w:rPr>
        <w:t>, in the “Pollbook Count” column</w:t>
      </w:r>
      <w:r w:rsidR="00AD1707" w:rsidRPr="00340AB4">
        <w:rPr>
          <w:rFonts w:asciiTheme="minorHAnsi" w:hAnsiTheme="minorHAnsi" w:cstheme="minorHAnsi"/>
          <w:sz w:val="22"/>
          <w:szCs w:val="22"/>
        </w:rPr>
        <w:t>.</w:t>
      </w:r>
      <w:r w:rsidR="003219DB" w:rsidRPr="00340AB4">
        <w:rPr>
          <w:rFonts w:asciiTheme="minorHAnsi" w:hAnsiTheme="minorHAnsi" w:cstheme="minorHAnsi"/>
          <w:sz w:val="22"/>
          <w:szCs w:val="22"/>
        </w:rPr>
        <w:t xml:space="preserve">  </w:t>
      </w:r>
      <w:r w:rsidR="003219DB" w:rsidRPr="00340AB4">
        <w:rPr>
          <w:rFonts w:asciiTheme="minorHAnsi" w:hAnsiTheme="minorHAnsi" w:cstheme="minorHAnsi"/>
          <w:b/>
          <w:bCs/>
          <w:sz w:val="22"/>
          <w:szCs w:val="22"/>
        </w:rPr>
        <w:t xml:space="preserve">The number assigned to this voter </w:t>
      </w:r>
      <w:r w:rsidR="006A5D71" w:rsidRPr="00340AB4">
        <w:rPr>
          <w:rFonts w:asciiTheme="minorHAnsi" w:hAnsiTheme="minorHAnsi" w:cstheme="minorHAnsi"/>
          <w:b/>
          <w:bCs/>
          <w:sz w:val="22"/>
          <w:szCs w:val="22"/>
        </w:rPr>
        <w:t>CAN</w:t>
      </w:r>
      <w:r w:rsidR="003219DB" w:rsidRPr="00340AB4">
        <w:rPr>
          <w:rFonts w:asciiTheme="minorHAnsi" w:hAnsiTheme="minorHAnsi" w:cstheme="minorHAnsi"/>
          <w:b/>
          <w:bCs/>
          <w:sz w:val="22"/>
          <w:szCs w:val="22"/>
        </w:rPr>
        <w:t xml:space="preserve">NOT be re-assigned to </w:t>
      </w:r>
      <w:r w:rsidR="006A5D71" w:rsidRPr="00340AB4">
        <w:rPr>
          <w:rFonts w:asciiTheme="minorHAnsi" w:hAnsiTheme="minorHAnsi" w:cstheme="minorHAnsi"/>
          <w:b/>
          <w:bCs/>
          <w:sz w:val="22"/>
          <w:szCs w:val="22"/>
        </w:rPr>
        <w:t xml:space="preserve">another </w:t>
      </w:r>
      <w:r w:rsidR="003219DB" w:rsidRPr="00340AB4">
        <w:rPr>
          <w:rFonts w:asciiTheme="minorHAnsi" w:hAnsiTheme="minorHAnsi" w:cstheme="minorHAnsi"/>
          <w:b/>
          <w:bCs/>
          <w:sz w:val="22"/>
          <w:szCs w:val="22"/>
        </w:rPr>
        <w:t>voter.</w:t>
      </w:r>
    </w:p>
    <w:p w14:paraId="473B7BFE" w14:textId="6C5AFB51" w:rsidR="00583A09" w:rsidRPr="00340AB4" w:rsidRDefault="001870A8" w:rsidP="00340AB4">
      <w:pPr>
        <w:numPr>
          <w:ilvl w:val="2"/>
          <w:numId w:val="1"/>
        </w:numPr>
        <w:tabs>
          <w:tab w:val="clear" w:pos="2160"/>
        </w:tabs>
        <w:spacing w:after="160"/>
        <w:ind w:left="1080" w:hanging="270"/>
        <w:rPr>
          <w:rFonts w:asciiTheme="minorHAnsi" w:hAnsiTheme="minorHAnsi" w:cstheme="minorHAnsi"/>
          <w:sz w:val="22"/>
          <w:szCs w:val="22"/>
        </w:rPr>
      </w:pPr>
      <w:r w:rsidRPr="00340AB4">
        <w:rPr>
          <w:rFonts w:asciiTheme="minorHAnsi" w:hAnsiTheme="minorHAnsi" w:cstheme="minorHAnsi"/>
          <w:sz w:val="22"/>
          <w:szCs w:val="22"/>
        </w:rPr>
        <w:t>T</w:t>
      </w:r>
      <w:r w:rsidR="00952A8C" w:rsidRPr="00340AB4">
        <w:rPr>
          <w:rFonts w:asciiTheme="minorHAnsi" w:hAnsiTheme="minorHAnsi" w:cstheme="minorHAnsi"/>
          <w:sz w:val="22"/>
          <w:szCs w:val="22"/>
        </w:rPr>
        <w:t>h</w:t>
      </w:r>
      <w:r w:rsidRPr="00340AB4">
        <w:rPr>
          <w:rFonts w:asciiTheme="minorHAnsi" w:hAnsiTheme="minorHAnsi" w:cstheme="minorHAnsi"/>
          <w:sz w:val="22"/>
          <w:szCs w:val="22"/>
        </w:rPr>
        <w:t xml:space="preserve">e pollbook officer </w:t>
      </w:r>
      <w:r w:rsidR="00E67AD3" w:rsidRPr="00573444">
        <w:rPr>
          <w:rFonts w:asciiTheme="minorHAnsi" w:hAnsiTheme="minorHAnsi" w:cstheme="minorHAnsi"/>
          <w:sz w:val="22"/>
          <w:szCs w:val="22"/>
        </w:rPr>
        <w:t xml:space="preserve">handling the paper pollbook for the primary in which the voter </w:t>
      </w:r>
      <w:r w:rsidR="00E67AD3" w:rsidRPr="00340AB4">
        <w:rPr>
          <w:rFonts w:asciiTheme="minorHAnsi" w:hAnsiTheme="minorHAnsi" w:cstheme="minorHAnsi"/>
          <w:b/>
          <w:bCs/>
          <w:sz w:val="22"/>
          <w:szCs w:val="22"/>
          <w:u w:val="single"/>
        </w:rPr>
        <w:t>does</w:t>
      </w:r>
      <w:r w:rsidR="00E67AD3" w:rsidRPr="00573444">
        <w:rPr>
          <w:rFonts w:asciiTheme="minorHAnsi" w:hAnsiTheme="minorHAnsi" w:cstheme="minorHAnsi"/>
          <w:sz w:val="22"/>
          <w:szCs w:val="22"/>
          <w:u w:val="single"/>
        </w:rPr>
        <w:t xml:space="preserve"> wish to vote</w:t>
      </w:r>
      <w:r w:rsidR="00E67AD3" w:rsidRPr="00573444">
        <w:rPr>
          <w:rFonts w:asciiTheme="minorHAnsi" w:hAnsiTheme="minorHAnsi" w:cstheme="minorHAnsi"/>
          <w:sz w:val="22"/>
          <w:szCs w:val="22"/>
        </w:rPr>
        <w:t xml:space="preserve"> </w:t>
      </w:r>
      <w:r w:rsidR="00583A09">
        <w:rPr>
          <w:rFonts w:asciiTheme="minorHAnsi" w:hAnsiTheme="minorHAnsi" w:cstheme="minorHAnsi"/>
          <w:sz w:val="22"/>
          <w:szCs w:val="22"/>
        </w:rPr>
        <w:t>would then e</w:t>
      </w:r>
      <w:r w:rsidRPr="00340AB4">
        <w:rPr>
          <w:rFonts w:asciiTheme="minorHAnsi" w:hAnsiTheme="minorHAnsi" w:cstheme="minorHAnsi"/>
          <w:sz w:val="22"/>
          <w:szCs w:val="22"/>
        </w:rPr>
        <w:t xml:space="preserve">nter the next </w:t>
      </w:r>
      <w:r w:rsidR="006A5D71" w:rsidRPr="00340AB4">
        <w:rPr>
          <w:rFonts w:asciiTheme="minorHAnsi" w:hAnsiTheme="minorHAnsi" w:cstheme="minorHAnsi"/>
          <w:sz w:val="22"/>
          <w:szCs w:val="22"/>
        </w:rPr>
        <w:t>pollbook count</w:t>
      </w:r>
      <w:r w:rsidRPr="00340AB4">
        <w:rPr>
          <w:rFonts w:asciiTheme="minorHAnsi" w:hAnsiTheme="minorHAnsi" w:cstheme="minorHAnsi"/>
          <w:sz w:val="22"/>
          <w:szCs w:val="22"/>
        </w:rPr>
        <w:t xml:space="preserve"> number from his party’s pollbook count sheet in the </w:t>
      </w:r>
      <w:r w:rsidR="005035E9" w:rsidRPr="00340AB4">
        <w:rPr>
          <w:rFonts w:asciiTheme="minorHAnsi" w:hAnsiTheme="minorHAnsi" w:cstheme="minorHAnsi"/>
          <w:sz w:val="22"/>
          <w:szCs w:val="22"/>
        </w:rPr>
        <w:t>“</w:t>
      </w:r>
      <w:r w:rsidR="006B656D" w:rsidRPr="00340AB4">
        <w:rPr>
          <w:rFonts w:asciiTheme="minorHAnsi" w:hAnsiTheme="minorHAnsi" w:cstheme="minorHAnsi"/>
          <w:sz w:val="22"/>
          <w:szCs w:val="22"/>
        </w:rPr>
        <w:t>Pollbook Count</w:t>
      </w:r>
      <w:r w:rsidR="005035E9" w:rsidRPr="00340AB4">
        <w:rPr>
          <w:rFonts w:asciiTheme="minorHAnsi" w:hAnsiTheme="minorHAnsi" w:cstheme="minorHAnsi"/>
          <w:sz w:val="22"/>
          <w:szCs w:val="22"/>
        </w:rPr>
        <w:t>”</w:t>
      </w:r>
      <w:r w:rsidR="006A5D71" w:rsidRPr="00340AB4">
        <w:rPr>
          <w:rFonts w:asciiTheme="minorHAnsi" w:hAnsiTheme="minorHAnsi" w:cstheme="minorHAnsi"/>
          <w:sz w:val="22"/>
          <w:szCs w:val="22"/>
        </w:rPr>
        <w:t xml:space="preserve"> column </w:t>
      </w:r>
      <w:r w:rsidRPr="00340AB4">
        <w:rPr>
          <w:rFonts w:asciiTheme="minorHAnsi" w:hAnsiTheme="minorHAnsi" w:cstheme="minorHAnsi"/>
          <w:sz w:val="22"/>
          <w:szCs w:val="22"/>
        </w:rPr>
        <w:t xml:space="preserve">to the </w:t>
      </w:r>
      <w:r w:rsidR="006A5D71" w:rsidRPr="00340AB4">
        <w:rPr>
          <w:rFonts w:asciiTheme="minorHAnsi" w:hAnsiTheme="minorHAnsi" w:cstheme="minorHAnsi"/>
          <w:sz w:val="22"/>
          <w:szCs w:val="22"/>
        </w:rPr>
        <w:t xml:space="preserve">left of the </w:t>
      </w:r>
      <w:r w:rsidRPr="00340AB4">
        <w:rPr>
          <w:rFonts w:asciiTheme="minorHAnsi" w:hAnsiTheme="minorHAnsi" w:cstheme="minorHAnsi"/>
          <w:sz w:val="22"/>
          <w:szCs w:val="22"/>
        </w:rPr>
        <w:t xml:space="preserve">voter’s name, give the voter </w:t>
      </w:r>
      <w:r w:rsidR="0034516A" w:rsidRPr="00340AB4">
        <w:rPr>
          <w:rFonts w:asciiTheme="minorHAnsi" w:hAnsiTheme="minorHAnsi" w:cstheme="minorHAnsi"/>
          <w:sz w:val="22"/>
          <w:szCs w:val="22"/>
        </w:rPr>
        <w:t xml:space="preserve">an entry ticket for the party in which he is now entitled to vote and direct him to the </w:t>
      </w:r>
      <w:r w:rsidR="00FD65B1" w:rsidRPr="00340AB4">
        <w:rPr>
          <w:rFonts w:asciiTheme="minorHAnsi" w:hAnsiTheme="minorHAnsi" w:cstheme="minorHAnsi"/>
          <w:sz w:val="22"/>
          <w:szCs w:val="22"/>
        </w:rPr>
        <w:t>b</w:t>
      </w:r>
      <w:r w:rsidR="005D196D" w:rsidRPr="00340AB4">
        <w:rPr>
          <w:rFonts w:asciiTheme="minorHAnsi" w:hAnsiTheme="minorHAnsi" w:cstheme="minorHAnsi"/>
          <w:sz w:val="22"/>
          <w:szCs w:val="22"/>
        </w:rPr>
        <w:t>allot</w:t>
      </w:r>
      <w:r w:rsidR="0034516A" w:rsidRPr="00340AB4">
        <w:rPr>
          <w:rFonts w:asciiTheme="minorHAnsi" w:hAnsiTheme="minorHAnsi" w:cstheme="minorHAnsi"/>
          <w:sz w:val="22"/>
          <w:szCs w:val="22"/>
        </w:rPr>
        <w:t xml:space="preserve"> </w:t>
      </w:r>
      <w:r w:rsidR="00FD65B1" w:rsidRPr="00340AB4">
        <w:rPr>
          <w:rFonts w:asciiTheme="minorHAnsi" w:hAnsiTheme="minorHAnsi" w:cstheme="minorHAnsi"/>
          <w:sz w:val="22"/>
          <w:szCs w:val="22"/>
        </w:rPr>
        <w:t>o</w:t>
      </w:r>
      <w:r w:rsidR="0034516A" w:rsidRPr="00340AB4">
        <w:rPr>
          <w:rFonts w:asciiTheme="minorHAnsi" w:hAnsiTheme="minorHAnsi" w:cstheme="minorHAnsi"/>
          <w:sz w:val="22"/>
          <w:szCs w:val="22"/>
        </w:rPr>
        <w:t>fficer.</w:t>
      </w:r>
    </w:p>
    <w:p w14:paraId="5D872ADF" w14:textId="3937B059" w:rsidR="00080E8A" w:rsidRPr="00340AB4" w:rsidRDefault="00AD1707" w:rsidP="00340AB4">
      <w:pPr>
        <w:numPr>
          <w:ilvl w:val="2"/>
          <w:numId w:val="1"/>
        </w:numPr>
        <w:tabs>
          <w:tab w:val="clear" w:pos="2160"/>
        </w:tabs>
        <w:spacing w:after="160"/>
        <w:ind w:left="1080" w:hanging="270"/>
        <w:rPr>
          <w:rFonts w:asciiTheme="minorHAnsi" w:hAnsiTheme="minorHAnsi" w:cstheme="minorHAnsi"/>
          <w:sz w:val="22"/>
          <w:szCs w:val="22"/>
        </w:rPr>
      </w:pPr>
      <w:r w:rsidRPr="00340AB4">
        <w:rPr>
          <w:rFonts w:asciiTheme="minorHAnsi" w:hAnsiTheme="minorHAnsi" w:cstheme="minorHAnsi"/>
          <w:sz w:val="22"/>
          <w:szCs w:val="22"/>
        </w:rPr>
        <w:t xml:space="preserve">After the polls close, the total number of </w:t>
      </w:r>
      <w:r w:rsidR="006A5D71" w:rsidRPr="00340AB4">
        <w:rPr>
          <w:rFonts w:asciiTheme="minorHAnsi" w:hAnsiTheme="minorHAnsi" w:cstheme="minorHAnsi"/>
          <w:sz w:val="22"/>
          <w:szCs w:val="22"/>
        </w:rPr>
        <w:t xml:space="preserve">minuses </w:t>
      </w:r>
      <w:r w:rsidRPr="00340AB4">
        <w:rPr>
          <w:rFonts w:asciiTheme="minorHAnsi" w:hAnsiTheme="minorHAnsi" w:cstheme="minorHAnsi"/>
          <w:sz w:val="22"/>
          <w:szCs w:val="22"/>
        </w:rPr>
        <w:t>should equal the total number of “VCM” notations entered in the</w:t>
      </w:r>
      <w:r w:rsidR="00942C38" w:rsidRPr="00340AB4">
        <w:rPr>
          <w:rFonts w:asciiTheme="minorHAnsi" w:hAnsiTheme="minorHAnsi" w:cstheme="minorHAnsi"/>
          <w:sz w:val="22"/>
          <w:szCs w:val="22"/>
        </w:rPr>
        <w:t xml:space="preserve"> paper</w:t>
      </w:r>
      <w:r w:rsidRPr="00340AB4">
        <w:rPr>
          <w:rFonts w:asciiTheme="minorHAnsi" w:hAnsiTheme="minorHAnsi" w:cstheme="minorHAnsi"/>
          <w:sz w:val="22"/>
          <w:szCs w:val="22"/>
        </w:rPr>
        <w:t xml:space="preserve"> pollbook.  These will have to be subtracted from the total number of voters indicated by the numbers that have been crossed </w:t>
      </w:r>
      <w:r w:rsidR="007E798F">
        <w:rPr>
          <w:rFonts w:asciiTheme="minorHAnsi" w:hAnsiTheme="minorHAnsi" w:cstheme="minorHAnsi"/>
          <w:sz w:val="22"/>
          <w:szCs w:val="22"/>
        </w:rPr>
        <w:t xml:space="preserve">off </w:t>
      </w:r>
      <w:r w:rsidR="007E798F" w:rsidRPr="00340AB4">
        <w:rPr>
          <w:rFonts w:asciiTheme="minorHAnsi" w:hAnsiTheme="minorHAnsi" w:cstheme="minorHAnsi"/>
          <w:sz w:val="22"/>
          <w:szCs w:val="22"/>
        </w:rPr>
        <w:t>from</w:t>
      </w:r>
      <w:r w:rsidRPr="00340AB4">
        <w:rPr>
          <w:rFonts w:asciiTheme="minorHAnsi" w:hAnsiTheme="minorHAnsi" w:cstheme="minorHAnsi"/>
          <w:sz w:val="22"/>
          <w:szCs w:val="22"/>
        </w:rPr>
        <w:t xml:space="preserve"> the pollbook count sheet</w:t>
      </w:r>
      <w:r w:rsidR="006A5D71" w:rsidRPr="00340AB4">
        <w:rPr>
          <w:rFonts w:asciiTheme="minorHAnsi" w:hAnsiTheme="minorHAnsi" w:cstheme="minorHAnsi"/>
          <w:sz w:val="22"/>
          <w:szCs w:val="22"/>
        </w:rPr>
        <w:t>, e.g., last Pollbook count number used is 427, minuses total 10</w:t>
      </w:r>
      <w:r w:rsidR="00607D8F">
        <w:rPr>
          <w:rFonts w:asciiTheme="minorHAnsi" w:hAnsiTheme="minorHAnsi" w:cstheme="minorHAnsi"/>
          <w:sz w:val="22"/>
          <w:szCs w:val="22"/>
        </w:rPr>
        <w:t xml:space="preserve"> (should also have 10 voters marked VCM)</w:t>
      </w:r>
      <w:r w:rsidR="006A5D71" w:rsidRPr="00340AB4">
        <w:rPr>
          <w:rFonts w:asciiTheme="minorHAnsi" w:hAnsiTheme="minorHAnsi" w:cstheme="minorHAnsi"/>
          <w:sz w:val="22"/>
          <w:szCs w:val="22"/>
        </w:rPr>
        <w:t>, total number of voters is 417.</w:t>
      </w:r>
    </w:p>
    <w:p w14:paraId="59609C9D" w14:textId="7968364D" w:rsidR="00CE25CC" w:rsidRPr="00340AB4" w:rsidRDefault="003219DB" w:rsidP="00340AB4">
      <w:pPr>
        <w:numPr>
          <w:ilvl w:val="0"/>
          <w:numId w:val="1"/>
        </w:numPr>
        <w:tabs>
          <w:tab w:val="clear" w:pos="720"/>
        </w:tabs>
        <w:spacing w:after="160"/>
        <w:ind w:left="360"/>
        <w:rPr>
          <w:rFonts w:asciiTheme="minorHAnsi" w:hAnsiTheme="minorHAnsi" w:cstheme="minorHAnsi"/>
          <w:sz w:val="22"/>
          <w:szCs w:val="22"/>
        </w:rPr>
      </w:pPr>
      <w:r w:rsidRPr="00340AB4">
        <w:rPr>
          <w:rFonts w:asciiTheme="minorHAnsi" w:hAnsiTheme="minorHAnsi" w:cstheme="minorHAnsi"/>
          <w:sz w:val="22"/>
          <w:szCs w:val="22"/>
        </w:rPr>
        <w:t xml:space="preserve">The </w:t>
      </w:r>
      <w:r w:rsidR="006D1039" w:rsidRPr="00340AB4">
        <w:rPr>
          <w:rFonts w:asciiTheme="minorHAnsi" w:hAnsiTheme="minorHAnsi" w:cstheme="minorHAnsi"/>
          <w:sz w:val="22"/>
          <w:szCs w:val="22"/>
        </w:rPr>
        <w:t>o</w:t>
      </w:r>
      <w:r w:rsidRPr="00340AB4">
        <w:rPr>
          <w:rFonts w:asciiTheme="minorHAnsi" w:hAnsiTheme="minorHAnsi" w:cstheme="minorHAnsi"/>
          <w:sz w:val="22"/>
          <w:szCs w:val="22"/>
        </w:rPr>
        <w:t xml:space="preserve">fficers of </w:t>
      </w:r>
      <w:r w:rsidR="006D1039" w:rsidRPr="00340AB4">
        <w:rPr>
          <w:rFonts w:asciiTheme="minorHAnsi" w:hAnsiTheme="minorHAnsi" w:cstheme="minorHAnsi"/>
          <w:sz w:val="22"/>
          <w:szCs w:val="22"/>
        </w:rPr>
        <w:t>e</w:t>
      </w:r>
      <w:r w:rsidRPr="00340AB4">
        <w:rPr>
          <w:rFonts w:asciiTheme="minorHAnsi" w:hAnsiTheme="minorHAnsi" w:cstheme="minorHAnsi"/>
          <w:sz w:val="22"/>
          <w:szCs w:val="22"/>
        </w:rPr>
        <w:t xml:space="preserve">lection </w:t>
      </w:r>
      <w:r w:rsidR="00624E85" w:rsidRPr="00340AB4">
        <w:rPr>
          <w:rFonts w:asciiTheme="minorHAnsi" w:hAnsiTheme="minorHAnsi" w:cstheme="minorHAnsi"/>
          <w:sz w:val="22"/>
          <w:szCs w:val="22"/>
        </w:rPr>
        <w:t xml:space="preserve">may need to </w:t>
      </w:r>
      <w:r w:rsidR="00BC0ABB" w:rsidRPr="00340AB4">
        <w:rPr>
          <w:rFonts w:asciiTheme="minorHAnsi" w:hAnsiTheme="minorHAnsi" w:cstheme="minorHAnsi"/>
          <w:sz w:val="22"/>
          <w:szCs w:val="22"/>
        </w:rPr>
        <w:t>explain discrepancies between the number of voters checked in</w:t>
      </w:r>
      <w:r w:rsidR="00DB78BC" w:rsidRPr="00340AB4">
        <w:rPr>
          <w:rFonts w:asciiTheme="minorHAnsi" w:hAnsiTheme="minorHAnsi" w:cstheme="minorHAnsi"/>
          <w:sz w:val="22"/>
          <w:szCs w:val="22"/>
        </w:rPr>
        <w:t xml:space="preserve"> and the number of ballots cast </w:t>
      </w:r>
      <w:r w:rsidR="001870A8" w:rsidRPr="00340AB4">
        <w:rPr>
          <w:rFonts w:asciiTheme="minorHAnsi" w:hAnsiTheme="minorHAnsi" w:cstheme="minorHAnsi"/>
          <w:sz w:val="22"/>
          <w:szCs w:val="22"/>
        </w:rPr>
        <w:t>o</w:t>
      </w:r>
      <w:r w:rsidRPr="00340AB4">
        <w:rPr>
          <w:rFonts w:asciiTheme="minorHAnsi" w:hAnsiTheme="minorHAnsi" w:cstheme="minorHAnsi"/>
          <w:sz w:val="22"/>
          <w:szCs w:val="22"/>
        </w:rPr>
        <w:t>n the appropriate</w:t>
      </w:r>
      <w:r w:rsidR="001870A8" w:rsidRPr="00340AB4">
        <w:rPr>
          <w:rFonts w:asciiTheme="minorHAnsi" w:hAnsiTheme="minorHAnsi" w:cstheme="minorHAnsi"/>
          <w:sz w:val="22"/>
          <w:szCs w:val="22"/>
        </w:rPr>
        <w:t xml:space="preserve"> party’s</w:t>
      </w:r>
      <w:r w:rsidR="00F55BD5" w:rsidRPr="00340AB4">
        <w:rPr>
          <w:rFonts w:asciiTheme="minorHAnsi" w:hAnsiTheme="minorHAnsi" w:cstheme="minorHAnsi"/>
          <w:sz w:val="22"/>
          <w:szCs w:val="22"/>
        </w:rPr>
        <w:t xml:space="preserve"> or combined</w:t>
      </w:r>
      <w:r w:rsidR="001870A8" w:rsidRPr="00340AB4">
        <w:rPr>
          <w:rFonts w:asciiTheme="minorHAnsi" w:hAnsiTheme="minorHAnsi" w:cstheme="minorHAnsi"/>
          <w:sz w:val="22"/>
          <w:szCs w:val="22"/>
        </w:rPr>
        <w:t xml:space="preserve"> S</w:t>
      </w:r>
      <w:r w:rsidRPr="00340AB4">
        <w:rPr>
          <w:rFonts w:asciiTheme="minorHAnsi" w:hAnsiTheme="minorHAnsi" w:cstheme="minorHAnsi"/>
          <w:sz w:val="22"/>
          <w:szCs w:val="22"/>
        </w:rPr>
        <w:t xml:space="preserve">tatement of </w:t>
      </w:r>
      <w:r w:rsidR="001870A8" w:rsidRPr="00340AB4">
        <w:rPr>
          <w:rFonts w:asciiTheme="minorHAnsi" w:hAnsiTheme="minorHAnsi" w:cstheme="minorHAnsi"/>
          <w:sz w:val="22"/>
          <w:szCs w:val="22"/>
        </w:rPr>
        <w:t>R</w:t>
      </w:r>
      <w:r w:rsidRPr="00340AB4">
        <w:rPr>
          <w:rFonts w:asciiTheme="minorHAnsi" w:hAnsiTheme="minorHAnsi" w:cstheme="minorHAnsi"/>
          <w:sz w:val="22"/>
          <w:szCs w:val="22"/>
        </w:rPr>
        <w:t>esults</w:t>
      </w:r>
      <w:r w:rsidR="009A619D" w:rsidRPr="00340AB4">
        <w:rPr>
          <w:rFonts w:asciiTheme="minorHAnsi" w:hAnsiTheme="minorHAnsi" w:cstheme="minorHAnsi"/>
          <w:sz w:val="22"/>
          <w:szCs w:val="22"/>
        </w:rPr>
        <w:t xml:space="preserve">, i.e., section </w:t>
      </w:r>
      <w:r w:rsidR="00DC164E" w:rsidRPr="00340AB4">
        <w:rPr>
          <w:rFonts w:asciiTheme="minorHAnsi" w:hAnsiTheme="minorHAnsi" w:cstheme="minorHAnsi"/>
          <w:sz w:val="22"/>
          <w:szCs w:val="22"/>
        </w:rPr>
        <w:t>4</w:t>
      </w:r>
      <w:r w:rsidRPr="00340AB4">
        <w:rPr>
          <w:rFonts w:asciiTheme="minorHAnsi" w:hAnsiTheme="minorHAnsi" w:cstheme="minorHAnsi"/>
          <w:sz w:val="22"/>
          <w:szCs w:val="22"/>
        </w:rPr>
        <w:t>.</w:t>
      </w:r>
    </w:p>
    <w:p w14:paraId="32F0E62A" w14:textId="19B868A9" w:rsidR="00174FBA" w:rsidRPr="007E798F" w:rsidRDefault="00884353" w:rsidP="00336CF9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left="360"/>
        <w:rPr>
          <w:rFonts w:asciiTheme="minorHAnsi" w:hAnsiTheme="minorHAnsi" w:cstheme="minorHAnsi"/>
          <w:sz w:val="22"/>
          <w:szCs w:val="22"/>
        </w:rPr>
      </w:pPr>
      <w:r w:rsidRPr="007E798F">
        <w:rPr>
          <w:rFonts w:asciiTheme="minorHAnsi" w:hAnsiTheme="minorHAnsi" w:cstheme="minorHAnsi"/>
          <w:sz w:val="22"/>
          <w:szCs w:val="22"/>
        </w:rPr>
        <w:t>If the voter decides to abandon voting, make sure the voter returns his or her unvoted ballot</w:t>
      </w:r>
      <w:r w:rsidR="00DB0379" w:rsidRPr="007E798F">
        <w:rPr>
          <w:rFonts w:asciiTheme="minorHAnsi" w:hAnsiTheme="minorHAnsi" w:cstheme="minorHAnsi"/>
          <w:sz w:val="22"/>
          <w:szCs w:val="22"/>
        </w:rPr>
        <w:t>, entry slip,</w:t>
      </w:r>
      <w:r w:rsidRPr="007E798F">
        <w:rPr>
          <w:rFonts w:asciiTheme="minorHAnsi" w:hAnsiTheme="minorHAnsi" w:cstheme="minorHAnsi"/>
          <w:sz w:val="22"/>
          <w:szCs w:val="22"/>
        </w:rPr>
        <w:t xml:space="preserve"> and is unchecked from the electronic</w:t>
      </w:r>
      <w:r w:rsidR="00174FBA" w:rsidRPr="007E798F">
        <w:rPr>
          <w:rFonts w:asciiTheme="minorHAnsi" w:hAnsiTheme="minorHAnsi" w:cstheme="minorHAnsi"/>
          <w:sz w:val="22"/>
          <w:szCs w:val="22"/>
        </w:rPr>
        <w:t xml:space="preserve"> or paper</w:t>
      </w:r>
      <w:r w:rsidRPr="007E798F">
        <w:rPr>
          <w:rFonts w:asciiTheme="minorHAnsi" w:hAnsiTheme="minorHAnsi" w:cstheme="minorHAnsi"/>
          <w:sz w:val="22"/>
          <w:szCs w:val="22"/>
        </w:rPr>
        <w:t xml:space="preserve"> pollbook before he or she leaves the polling place.</w:t>
      </w:r>
      <w:r w:rsidR="007E798F" w:rsidRPr="007E798F">
        <w:rPr>
          <w:rFonts w:asciiTheme="minorHAnsi" w:hAnsiTheme="minorHAnsi" w:cstheme="minorHAnsi"/>
          <w:sz w:val="22"/>
          <w:szCs w:val="22"/>
        </w:rPr>
        <w:t xml:space="preserve">  Anonymous voter departures my occur.  In those instances, the voter will remain in the pollbook and abandoned unvoted ballots are returned to the ballot officer to be voided.  </w:t>
      </w:r>
    </w:p>
    <w:p w14:paraId="1E704F78" w14:textId="5A57559B" w:rsidR="00E50A1E" w:rsidRPr="00C54DFE" w:rsidRDefault="0034516A" w:rsidP="00E30EF5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C54DFE">
        <w:rPr>
          <w:rFonts w:asciiTheme="minorHAnsi" w:hAnsiTheme="minorHAnsi" w:cstheme="minorHAnsi"/>
          <w:sz w:val="22"/>
          <w:szCs w:val="22"/>
        </w:rPr>
        <w:t>NOTE</w:t>
      </w:r>
      <w:r w:rsidR="00163461" w:rsidRPr="00C54DFE">
        <w:rPr>
          <w:rFonts w:asciiTheme="minorHAnsi" w:hAnsiTheme="minorHAnsi" w:cstheme="minorHAnsi"/>
          <w:sz w:val="22"/>
          <w:szCs w:val="22"/>
        </w:rPr>
        <w:t>:</w:t>
      </w:r>
      <w:r w:rsidR="00393DFA" w:rsidRPr="00C54DFE">
        <w:rPr>
          <w:rFonts w:asciiTheme="minorHAnsi" w:hAnsiTheme="minorHAnsi" w:cstheme="minorHAnsi"/>
          <w:sz w:val="22"/>
          <w:szCs w:val="22"/>
        </w:rPr>
        <w:t xml:space="preserve">  </w:t>
      </w:r>
      <w:r w:rsidRPr="00C54DFE">
        <w:rPr>
          <w:rFonts w:asciiTheme="minorHAnsi" w:hAnsiTheme="minorHAnsi" w:cstheme="minorHAnsi"/>
          <w:sz w:val="22"/>
          <w:szCs w:val="22"/>
        </w:rPr>
        <w:t xml:space="preserve">If a voter changes his mind more than once, and it is determined that this </w:t>
      </w:r>
      <w:r w:rsidR="00952A8C" w:rsidRPr="00C54DFE">
        <w:rPr>
          <w:rFonts w:asciiTheme="minorHAnsi" w:hAnsiTheme="minorHAnsi" w:cstheme="minorHAnsi"/>
          <w:sz w:val="22"/>
          <w:szCs w:val="22"/>
        </w:rPr>
        <w:t>behavior</w:t>
      </w:r>
      <w:r w:rsidRPr="00C54DFE">
        <w:rPr>
          <w:rFonts w:asciiTheme="minorHAnsi" w:hAnsiTheme="minorHAnsi" w:cstheme="minorHAnsi"/>
          <w:sz w:val="22"/>
          <w:szCs w:val="22"/>
        </w:rPr>
        <w:t xml:space="preserve"> is hindering or delaying other voters in voting, the </w:t>
      </w:r>
      <w:r w:rsidR="00B475BA" w:rsidRPr="00C54DFE">
        <w:rPr>
          <w:rFonts w:asciiTheme="minorHAnsi" w:hAnsiTheme="minorHAnsi" w:cstheme="minorHAnsi"/>
          <w:sz w:val="22"/>
          <w:szCs w:val="22"/>
        </w:rPr>
        <w:t>o</w:t>
      </w:r>
      <w:r w:rsidRPr="00C54DFE">
        <w:rPr>
          <w:rFonts w:asciiTheme="minorHAnsi" w:hAnsiTheme="minorHAnsi" w:cstheme="minorHAnsi"/>
          <w:sz w:val="22"/>
          <w:szCs w:val="22"/>
        </w:rPr>
        <w:t xml:space="preserve">fficers of </w:t>
      </w:r>
      <w:r w:rsidR="00B475BA" w:rsidRPr="00C54DFE">
        <w:rPr>
          <w:rFonts w:asciiTheme="minorHAnsi" w:hAnsiTheme="minorHAnsi" w:cstheme="minorHAnsi"/>
          <w:sz w:val="22"/>
          <w:szCs w:val="22"/>
        </w:rPr>
        <w:t>e</w:t>
      </w:r>
      <w:r w:rsidRPr="00C54DFE">
        <w:rPr>
          <w:rFonts w:asciiTheme="minorHAnsi" w:hAnsiTheme="minorHAnsi" w:cstheme="minorHAnsi"/>
          <w:sz w:val="22"/>
          <w:szCs w:val="22"/>
        </w:rPr>
        <w:t>lection</w:t>
      </w:r>
      <w:r w:rsidR="00952A8C" w:rsidRPr="00C54DFE">
        <w:rPr>
          <w:rFonts w:asciiTheme="minorHAnsi" w:hAnsiTheme="minorHAnsi" w:cstheme="minorHAnsi"/>
          <w:sz w:val="22"/>
          <w:szCs w:val="22"/>
        </w:rPr>
        <w:t xml:space="preserve"> </w:t>
      </w:r>
      <w:r w:rsidR="00AB0D43" w:rsidRPr="00C54DFE">
        <w:rPr>
          <w:rFonts w:asciiTheme="minorHAnsi" w:hAnsiTheme="minorHAnsi" w:cstheme="minorHAnsi"/>
          <w:sz w:val="22"/>
          <w:szCs w:val="22"/>
        </w:rPr>
        <w:t>may</w:t>
      </w:r>
      <w:r w:rsidRPr="00C54DFE">
        <w:rPr>
          <w:rFonts w:asciiTheme="minorHAnsi" w:hAnsiTheme="minorHAnsi" w:cstheme="minorHAnsi"/>
          <w:sz w:val="22"/>
          <w:szCs w:val="22"/>
        </w:rPr>
        <w:t>, by a majority vote,</w:t>
      </w:r>
      <w:r w:rsidR="00AB0D43" w:rsidRPr="00C54DFE">
        <w:rPr>
          <w:rFonts w:asciiTheme="minorHAnsi" w:hAnsiTheme="minorHAnsi" w:cstheme="minorHAnsi"/>
          <w:sz w:val="22"/>
          <w:szCs w:val="22"/>
        </w:rPr>
        <w:t xml:space="preserve"> require this person to leave the polling place and to remain outside the prohibited area.</w:t>
      </w:r>
    </w:p>
    <w:sectPr w:rsidR="00E50A1E" w:rsidRPr="00C54DFE" w:rsidSect="00340AB4">
      <w:headerReference w:type="default" r:id="rId12"/>
      <w:footerReference w:type="default" r:id="rId13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ABD72" w14:textId="77777777" w:rsidR="008C6680" w:rsidRDefault="008C6680" w:rsidP="0015003F">
      <w:r>
        <w:separator/>
      </w:r>
    </w:p>
  </w:endnote>
  <w:endnote w:type="continuationSeparator" w:id="0">
    <w:p w14:paraId="2707BCE2" w14:textId="77777777" w:rsidR="008C6680" w:rsidRDefault="008C6680" w:rsidP="0015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DD0E" w14:textId="29673AA2" w:rsidR="00E50A1E" w:rsidRDefault="0005317A" w:rsidP="000951CA">
    <w:pPr>
      <w:pStyle w:val="Footer"/>
      <w:tabs>
        <w:tab w:val="clear" w:pos="4680"/>
        <w:tab w:val="clear" w:pos="9360"/>
        <w:tab w:val="right" w:pos="10800"/>
      </w:tabs>
    </w:pPr>
    <w:r w:rsidRPr="000951CA">
      <w:rPr>
        <w:rFonts w:asciiTheme="minorHAnsi" w:hAnsiTheme="minorHAnsi" w:cstheme="minorHAnsi"/>
        <w:sz w:val="20"/>
        <w:szCs w:val="20"/>
      </w:rPr>
      <w:tab/>
    </w:r>
    <w:r w:rsidR="00E50A1E" w:rsidRPr="000951CA">
      <w:rPr>
        <w:rFonts w:asciiTheme="minorHAnsi" w:hAnsiTheme="minorHAnsi" w:cstheme="minorHAnsi"/>
        <w:sz w:val="20"/>
        <w:szCs w:val="20"/>
      </w:rPr>
      <w:t>Rev 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BF69" w14:textId="77777777" w:rsidR="008C6680" w:rsidRDefault="008C6680" w:rsidP="0015003F">
      <w:r>
        <w:separator/>
      </w:r>
    </w:p>
  </w:footnote>
  <w:footnote w:type="continuationSeparator" w:id="0">
    <w:p w14:paraId="420CEB77" w14:textId="77777777" w:rsidR="008C6680" w:rsidRDefault="008C6680" w:rsidP="0015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90" w:type="dxa"/>
      <w:jc w:val="center"/>
      <w:tblBorders>
        <w:top w:val="none" w:sz="0" w:space="0" w:color="auto"/>
        <w:left w:val="none" w:sz="0" w:space="0" w:color="auto"/>
        <w:bottom w:val="single" w:sz="1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34"/>
      <w:gridCol w:w="4856"/>
    </w:tblGrid>
    <w:tr w:rsidR="008E2504" w14:paraId="4D9E3A64" w14:textId="77777777" w:rsidTr="000951CA">
      <w:trPr>
        <w:jc w:val="center"/>
      </w:trPr>
      <w:tc>
        <w:tcPr>
          <w:tcW w:w="2750" w:type="pct"/>
          <w:vAlign w:val="center"/>
        </w:tcPr>
        <w:p w14:paraId="1514332B" w14:textId="1F37DFC2" w:rsidR="008E2504" w:rsidRDefault="0085100C" w:rsidP="004E40FA">
          <w:pPr>
            <w:pStyle w:val="Header"/>
          </w:pPr>
          <w:r>
            <w:rPr>
              <w:noProof/>
            </w:rPr>
            <w:drawing>
              <wp:inline distT="0" distB="0" distL="0" distR="0" wp14:anchorId="3D8FE02E" wp14:editId="53982238">
                <wp:extent cx="3261360" cy="601980"/>
                <wp:effectExtent l="0" t="0" r="0" b="7620"/>
                <wp:docPr id="1694835088" name="Picture 1694835088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ptofelectionslogosmall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13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0" w:type="pct"/>
          <w:vAlign w:val="center"/>
        </w:tcPr>
        <w:p w14:paraId="741D4D49" w14:textId="77777777" w:rsidR="004843FA" w:rsidRDefault="004843FA" w:rsidP="004843FA">
          <w:pPr>
            <w:jc w:val="center"/>
            <w:rPr>
              <w:b/>
            </w:rPr>
          </w:pPr>
          <w:r w:rsidRPr="007C07A8">
            <w:rPr>
              <w:b/>
            </w:rPr>
            <w:t>Voter Changes Mind Regarding</w:t>
          </w:r>
        </w:p>
        <w:p w14:paraId="232AE800" w14:textId="77777777" w:rsidR="004843FA" w:rsidRPr="007C07A8" w:rsidRDefault="004843FA" w:rsidP="004843FA">
          <w:pPr>
            <w:jc w:val="center"/>
            <w:rPr>
              <w:b/>
            </w:rPr>
          </w:pPr>
          <w:r>
            <w:rPr>
              <w:b/>
            </w:rPr>
            <w:t xml:space="preserve">Political </w:t>
          </w:r>
          <w:r w:rsidRPr="007C07A8">
            <w:rPr>
              <w:b/>
            </w:rPr>
            <w:t>Party Selection</w:t>
          </w:r>
        </w:p>
        <w:p w14:paraId="42FBB6BD" w14:textId="757CF850" w:rsidR="008E2504" w:rsidRPr="000951CA" w:rsidRDefault="004843FA" w:rsidP="000951CA">
          <w:pPr>
            <w:jc w:val="center"/>
            <w:rPr>
              <w:rFonts w:ascii="Times New Roman" w:eastAsia="Times New Roman" w:hAnsi="Times New Roman"/>
            </w:rPr>
          </w:pPr>
          <w:r w:rsidRPr="007C07A8">
            <w:rPr>
              <w:b/>
            </w:rPr>
            <w:t>After Being Marked on a Pollbook</w:t>
          </w:r>
        </w:p>
      </w:tc>
    </w:tr>
  </w:tbl>
  <w:p w14:paraId="65EFBB23" w14:textId="77777777" w:rsidR="0015003F" w:rsidRPr="000951CA" w:rsidRDefault="0015003F" w:rsidP="004E40FA">
    <w:pPr>
      <w:pStyle w:val="Head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69BE"/>
    <w:multiLevelType w:val="hybridMultilevel"/>
    <w:tmpl w:val="F0769C40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4423C0D"/>
    <w:multiLevelType w:val="hybridMultilevel"/>
    <w:tmpl w:val="F0769C40"/>
    <w:lvl w:ilvl="0" w:tplc="FFFFFFFF">
      <w:start w:val="1"/>
      <w:numFmt w:val="decimal"/>
      <w:lvlText w:val="%1."/>
      <w:lvlJc w:val="left"/>
      <w:pPr>
        <w:ind w:left="-90" w:hanging="360"/>
      </w:pPr>
    </w:lvl>
    <w:lvl w:ilvl="1" w:tplc="FFFFFFFF" w:tentative="1">
      <w:start w:val="1"/>
      <w:numFmt w:val="lowerLetter"/>
      <w:lvlText w:val="%2."/>
      <w:lvlJc w:val="left"/>
      <w:pPr>
        <w:ind w:left="630" w:hanging="360"/>
      </w:p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59241435"/>
    <w:multiLevelType w:val="hybridMultilevel"/>
    <w:tmpl w:val="340E4638"/>
    <w:lvl w:ilvl="0" w:tplc="26C84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510771">
    <w:abstractNumId w:val="2"/>
  </w:num>
  <w:num w:numId="2" w16cid:durableId="500969818">
    <w:abstractNumId w:val="0"/>
  </w:num>
  <w:num w:numId="3" w16cid:durableId="7034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A5"/>
    <w:rsid w:val="00012E4F"/>
    <w:rsid w:val="00026DA0"/>
    <w:rsid w:val="000324C4"/>
    <w:rsid w:val="00047E26"/>
    <w:rsid w:val="0005317A"/>
    <w:rsid w:val="00080E8A"/>
    <w:rsid w:val="000858D0"/>
    <w:rsid w:val="000951CA"/>
    <w:rsid w:val="000A1900"/>
    <w:rsid w:val="000C0599"/>
    <w:rsid w:val="000C46C3"/>
    <w:rsid w:val="000C55EA"/>
    <w:rsid w:val="000E5570"/>
    <w:rsid w:val="00111F58"/>
    <w:rsid w:val="001238E6"/>
    <w:rsid w:val="00141B87"/>
    <w:rsid w:val="0015003F"/>
    <w:rsid w:val="0015422D"/>
    <w:rsid w:val="00155919"/>
    <w:rsid w:val="001632E5"/>
    <w:rsid w:val="00163461"/>
    <w:rsid w:val="00174FBA"/>
    <w:rsid w:val="001870A8"/>
    <w:rsid w:val="00190133"/>
    <w:rsid w:val="001B2EA7"/>
    <w:rsid w:val="001C5493"/>
    <w:rsid w:val="001C6582"/>
    <w:rsid w:val="001D31D8"/>
    <w:rsid w:val="001D4299"/>
    <w:rsid w:val="002046F3"/>
    <w:rsid w:val="002166E5"/>
    <w:rsid w:val="00226F92"/>
    <w:rsid w:val="0027604D"/>
    <w:rsid w:val="002C2BC3"/>
    <w:rsid w:val="002F51CA"/>
    <w:rsid w:val="0030398E"/>
    <w:rsid w:val="003219DB"/>
    <w:rsid w:val="00336251"/>
    <w:rsid w:val="00336CF9"/>
    <w:rsid w:val="00340AB4"/>
    <w:rsid w:val="00340E1F"/>
    <w:rsid w:val="0034516A"/>
    <w:rsid w:val="003542F9"/>
    <w:rsid w:val="0038175F"/>
    <w:rsid w:val="00393DFA"/>
    <w:rsid w:val="003A1C9B"/>
    <w:rsid w:val="003C6CB5"/>
    <w:rsid w:val="00423919"/>
    <w:rsid w:val="0048136F"/>
    <w:rsid w:val="004843FA"/>
    <w:rsid w:val="004958CD"/>
    <w:rsid w:val="004D1380"/>
    <w:rsid w:val="004E40FA"/>
    <w:rsid w:val="004E6AD6"/>
    <w:rsid w:val="004F6D20"/>
    <w:rsid w:val="005035E9"/>
    <w:rsid w:val="00516898"/>
    <w:rsid w:val="00527421"/>
    <w:rsid w:val="00547D58"/>
    <w:rsid w:val="00583A09"/>
    <w:rsid w:val="00585CE3"/>
    <w:rsid w:val="005972CE"/>
    <w:rsid w:val="005B2452"/>
    <w:rsid w:val="005D196D"/>
    <w:rsid w:val="005E5CE3"/>
    <w:rsid w:val="005F5585"/>
    <w:rsid w:val="005F7990"/>
    <w:rsid w:val="00605976"/>
    <w:rsid w:val="00607D8F"/>
    <w:rsid w:val="00617ACE"/>
    <w:rsid w:val="0062327C"/>
    <w:rsid w:val="00624E85"/>
    <w:rsid w:val="006619BC"/>
    <w:rsid w:val="0067549B"/>
    <w:rsid w:val="00683E68"/>
    <w:rsid w:val="00684E29"/>
    <w:rsid w:val="0069538A"/>
    <w:rsid w:val="00696074"/>
    <w:rsid w:val="006A5D71"/>
    <w:rsid w:val="006B35E0"/>
    <w:rsid w:val="006B656D"/>
    <w:rsid w:val="006D1039"/>
    <w:rsid w:val="00716417"/>
    <w:rsid w:val="0073753D"/>
    <w:rsid w:val="00765B5F"/>
    <w:rsid w:val="007840B1"/>
    <w:rsid w:val="00795E66"/>
    <w:rsid w:val="007A3B1B"/>
    <w:rsid w:val="007C07A8"/>
    <w:rsid w:val="007D3957"/>
    <w:rsid w:val="007D504C"/>
    <w:rsid w:val="007D60C0"/>
    <w:rsid w:val="007E798F"/>
    <w:rsid w:val="0085100C"/>
    <w:rsid w:val="00862C9E"/>
    <w:rsid w:val="0087141D"/>
    <w:rsid w:val="00876BCE"/>
    <w:rsid w:val="00884353"/>
    <w:rsid w:val="00891DE8"/>
    <w:rsid w:val="008A238B"/>
    <w:rsid w:val="008C6680"/>
    <w:rsid w:val="008E2504"/>
    <w:rsid w:val="008E6478"/>
    <w:rsid w:val="0092686F"/>
    <w:rsid w:val="00927447"/>
    <w:rsid w:val="009367C7"/>
    <w:rsid w:val="00942C38"/>
    <w:rsid w:val="00952A8C"/>
    <w:rsid w:val="00954521"/>
    <w:rsid w:val="00982D26"/>
    <w:rsid w:val="009A619D"/>
    <w:rsid w:val="009E3AF1"/>
    <w:rsid w:val="009F5ABD"/>
    <w:rsid w:val="00A270DA"/>
    <w:rsid w:val="00AA489C"/>
    <w:rsid w:val="00AB0D43"/>
    <w:rsid w:val="00AC1814"/>
    <w:rsid w:val="00AD1707"/>
    <w:rsid w:val="00AF677A"/>
    <w:rsid w:val="00B04010"/>
    <w:rsid w:val="00B11DDD"/>
    <w:rsid w:val="00B475BA"/>
    <w:rsid w:val="00B54801"/>
    <w:rsid w:val="00B736A4"/>
    <w:rsid w:val="00B97A59"/>
    <w:rsid w:val="00BC0ABB"/>
    <w:rsid w:val="00C2497C"/>
    <w:rsid w:val="00C54DFE"/>
    <w:rsid w:val="00C77471"/>
    <w:rsid w:val="00C90752"/>
    <w:rsid w:val="00C92018"/>
    <w:rsid w:val="00C955A1"/>
    <w:rsid w:val="00CB29A6"/>
    <w:rsid w:val="00CB63A9"/>
    <w:rsid w:val="00CE25CC"/>
    <w:rsid w:val="00CE35E1"/>
    <w:rsid w:val="00D515B9"/>
    <w:rsid w:val="00D65D99"/>
    <w:rsid w:val="00D74096"/>
    <w:rsid w:val="00DB0379"/>
    <w:rsid w:val="00DB78BC"/>
    <w:rsid w:val="00DC164E"/>
    <w:rsid w:val="00DC16D4"/>
    <w:rsid w:val="00DC76A5"/>
    <w:rsid w:val="00DE3DF6"/>
    <w:rsid w:val="00DF0095"/>
    <w:rsid w:val="00E02C12"/>
    <w:rsid w:val="00E30EF5"/>
    <w:rsid w:val="00E34FC4"/>
    <w:rsid w:val="00E36A8E"/>
    <w:rsid w:val="00E50A1E"/>
    <w:rsid w:val="00E67AD3"/>
    <w:rsid w:val="00E75D25"/>
    <w:rsid w:val="00E92B5D"/>
    <w:rsid w:val="00E9313A"/>
    <w:rsid w:val="00F0230A"/>
    <w:rsid w:val="00F161B2"/>
    <w:rsid w:val="00F20F60"/>
    <w:rsid w:val="00F36E9D"/>
    <w:rsid w:val="00F37689"/>
    <w:rsid w:val="00F408D8"/>
    <w:rsid w:val="00F55BD5"/>
    <w:rsid w:val="00F749E6"/>
    <w:rsid w:val="00FD65B1"/>
    <w:rsid w:val="00FE00D7"/>
    <w:rsid w:val="00FE53A2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A92AC"/>
  <w15:docId w15:val="{EC8CD8DD-AFB4-4C39-961C-BE5B00AD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42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50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03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0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03F"/>
    <w:rPr>
      <w:sz w:val="24"/>
      <w:szCs w:val="24"/>
    </w:rPr>
  </w:style>
  <w:style w:type="table" w:styleId="TableGrid">
    <w:name w:val="Table Grid"/>
    <w:basedOn w:val="TableNormal"/>
    <w:uiPriority w:val="59"/>
    <w:rsid w:val="001500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7C0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07A8"/>
  </w:style>
  <w:style w:type="character" w:styleId="FootnoteReference">
    <w:name w:val="footnote reference"/>
    <w:basedOn w:val="DefaultParagraphFont"/>
    <w:rsid w:val="007C07A8"/>
    <w:rPr>
      <w:vertAlign w:val="superscript"/>
    </w:rPr>
  </w:style>
  <w:style w:type="paragraph" w:styleId="Revision">
    <w:name w:val="Revision"/>
    <w:hidden/>
    <w:uiPriority w:val="99"/>
    <w:semiHidden/>
    <w:rsid w:val="004958CD"/>
    <w:rPr>
      <w:sz w:val="24"/>
      <w:szCs w:val="24"/>
    </w:rPr>
  </w:style>
  <w:style w:type="character" w:styleId="CommentReference">
    <w:name w:val="annotation reference"/>
    <w:basedOn w:val="DefaultParagraphFont"/>
    <w:rsid w:val="000858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5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58D0"/>
  </w:style>
  <w:style w:type="paragraph" w:styleId="CommentSubject">
    <w:name w:val="annotation subject"/>
    <w:basedOn w:val="CommentText"/>
    <w:next w:val="CommentText"/>
    <w:link w:val="CommentSubjectChar"/>
    <w:rsid w:val="00085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58D0"/>
    <w:rPr>
      <w:b/>
      <w:bCs/>
    </w:rPr>
  </w:style>
  <w:style w:type="paragraph" w:styleId="ListParagraph">
    <w:name w:val="List Paragraph"/>
    <w:basedOn w:val="Normal"/>
    <w:uiPriority w:val="34"/>
    <w:qFormat/>
    <w:rsid w:val="00884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56D9A-DC93-48B3-A5D2-D6A5EE43E132}">
  <ds:schemaRefs>
    <ds:schemaRef ds:uri="http://schemas.microsoft.com/office/2006/metadata/properties"/>
    <ds:schemaRef ds:uri="ae03b697-c43b-46d6-8b5c-7cde73eb978c"/>
  </ds:schemaRefs>
</ds:datastoreItem>
</file>

<file path=customXml/itemProps2.xml><?xml version="1.0" encoding="utf-8"?>
<ds:datastoreItem xmlns:ds="http://schemas.openxmlformats.org/officeDocument/2006/customXml" ds:itemID="{9FEAC63D-F3D2-4A0C-B7D7-8533036DC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14184-25AF-4B9D-A03C-A241046D25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1B53DE-24B4-4571-BAB9-18F03C5F2E6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7262E7C-152E-483B-8433-005C8DFCD5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Voter Changes Mind</vt:lpstr>
    </vt:vector>
  </TitlesOfParts>
  <Company>Virginia State Board of Elections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Voter Changes Mind</dc:title>
  <dc:creator>Barbara</dc:creator>
  <cp:lastModifiedBy>Abell, Matthew (ELECT)</cp:lastModifiedBy>
  <cp:revision>2</cp:revision>
  <cp:lastPrinted>2024-01-09T18:42:00Z</cp:lastPrinted>
  <dcterms:created xsi:type="dcterms:W3CDTF">2024-01-16T19:13:00Z</dcterms:created>
  <dcterms:modified xsi:type="dcterms:W3CDTF">2024-01-16T19:13:00Z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63200</vt:r8>
  </property>
  <property fmtid="{D5CDD505-2E9C-101B-9397-08002B2CF9AE}" pid="4" name="ContentTypeId">
    <vt:lpwstr>0x010100D98CB768DC062548BE32EA1161F2898C</vt:lpwstr>
  </property>
</Properties>
</file>